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4A" w:rsidRPr="00B13F8E" w:rsidRDefault="002A7B4A" w:rsidP="002A7B4A">
      <w:pPr>
        <w:widowControl w:val="0"/>
        <w:jc w:val="center"/>
        <w:rPr>
          <w:szCs w:val="24"/>
        </w:rPr>
      </w:pPr>
      <w:r w:rsidRPr="00B13F8E">
        <w:rPr>
          <w:szCs w:val="24"/>
        </w:rPr>
        <w:t>UNITED STATES BANKRUPTCY COURT</w:t>
      </w:r>
    </w:p>
    <w:p w:rsidR="002A7B4A" w:rsidRPr="00B13F8E" w:rsidRDefault="002A7B4A" w:rsidP="002A7B4A">
      <w:pPr>
        <w:widowControl w:val="0"/>
        <w:jc w:val="center"/>
        <w:rPr>
          <w:szCs w:val="24"/>
        </w:rPr>
      </w:pPr>
      <w:r w:rsidRPr="00B13F8E">
        <w:rPr>
          <w:szCs w:val="24"/>
        </w:rPr>
        <w:t>WESTERN DISTRICT OF MISSOURI</w:t>
      </w:r>
    </w:p>
    <w:p w:rsidR="002A7B4A" w:rsidRPr="00B13F8E" w:rsidRDefault="002A7B4A" w:rsidP="002A7B4A">
      <w:pPr>
        <w:widowControl w:val="0"/>
        <w:rPr>
          <w:szCs w:val="24"/>
        </w:rPr>
      </w:pPr>
    </w:p>
    <w:p w:rsidR="002A7B4A" w:rsidRDefault="002A7B4A" w:rsidP="002A7B4A">
      <w:pPr>
        <w:widowControl w:val="0"/>
        <w:tabs>
          <w:tab w:val="center" w:pos="4816"/>
        </w:tabs>
      </w:pPr>
      <w:r>
        <w:t xml:space="preserve">IN RE: </w:t>
      </w:r>
      <w:sdt>
        <w:sdtPr>
          <w:rPr>
            <w:rFonts w:eastAsia="Calibri"/>
            <w:szCs w:val="24"/>
          </w:rPr>
          <w:alias w:val="debtorName"/>
          <w:tag w:val="debtorName"/>
          <w:id w:val="1853291535"/>
          <w:placeholder>
            <w:docPart w:val="C5F9EC53A7C9470AB552F3F29D17AD4B"/>
          </w:placeholder>
          <w:showingPlcHdr/>
          <w:text/>
        </w:sdtPr>
        <w:sdtContent>
          <w:r w:rsidRPr="003973FC">
            <w:rPr>
              <w:rStyle w:val="PlaceholderText"/>
              <w:szCs w:val="24"/>
            </w:rPr>
            <w:t>Enter debtor(s) name</w:t>
          </w:r>
        </w:sdtContent>
      </w:sdt>
      <w:r>
        <w:tab/>
        <w:t>)</w:t>
      </w:r>
    </w:p>
    <w:p w:rsidR="002A7B4A" w:rsidRDefault="002A7B4A" w:rsidP="002A7B4A">
      <w:pPr>
        <w:widowControl w:val="0"/>
        <w:tabs>
          <w:tab w:val="center" w:pos="4816"/>
        </w:tabs>
      </w:pPr>
      <w:r>
        <w:tab/>
        <w:t>)</w:t>
      </w:r>
    </w:p>
    <w:p w:rsidR="002A7B4A" w:rsidRDefault="002A7B4A" w:rsidP="002A7B4A">
      <w:pPr>
        <w:widowControl w:val="0"/>
        <w:tabs>
          <w:tab w:val="center" w:pos="4816"/>
        </w:tabs>
      </w:pPr>
      <w:r>
        <w:tab/>
        <w:t>)</w:t>
      </w:r>
    </w:p>
    <w:p w:rsidR="002A7B4A" w:rsidRDefault="002A7B4A" w:rsidP="002A7B4A">
      <w:pPr>
        <w:widowControl w:val="0"/>
        <w:tabs>
          <w:tab w:val="center" w:pos="4816"/>
        </w:tabs>
        <w:ind w:left="1440"/>
      </w:pPr>
      <w:r>
        <w:t>Debtor(s)</w:t>
      </w:r>
      <w:r>
        <w:tab/>
        <w:t>)</w:t>
      </w:r>
      <w:r>
        <w:tab/>
        <w:t xml:space="preserve">Case No. </w:t>
      </w:r>
      <w:sdt>
        <w:sdtPr>
          <w:rPr>
            <w:rFonts w:eastAsia="Calibri"/>
            <w:szCs w:val="24"/>
          </w:rPr>
          <w:alias w:val="caseNo"/>
          <w:tag w:val="caseNo"/>
          <w:id w:val="-407615380"/>
          <w:placeholder>
            <w:docPart w:val="60CFAA51B33C4D93991711AEC1C38B45"/>
          </w:placeholder>
          <w:showingPlcHdr/>
          <w:text/>
        </w:sdtPr>
        <w:sdtContent>
          <w:r w:rsidRPr="003973FC">
            <w:rPr>
              <w:rStyle w:val="PlaceholderText"/>
              <w:szCs w:val="24"/>
            </w:rPr>
            <w:t>Enter Case No.</w:t>
          </w:r>
        </w:sdtContent>
      </w:sdt>
    </w:p>
    <w:p w:rsidR="002A7B4A" w:rsidRDefault="002A7B4A" w:rsidP="002A7B4A">
      <w:pPr>
        <w:widowControl w:val="0"/>
        <w:tabs>
          <w:tab w:val="center" w:pos="4816"/>
        </w:tabs>
      </w:pPr>
      <w:r>
        <w:tab/>
        <w:t>)</w:t>
      </w:r>
    </w:p>
    <w:p w:rsidR="00000000" w:rsidRPr="009F6F5B" w:rsidRDefault="00277BFC">
      <w:pPr>
        <w:rPr>
          <w:b/>
          <w:szCs w:val="24"/>
        </w:rPr>
      </w:pPr>
    </w:p>
    <w:p w:rsidR="00000000" w:rsidRPr="009F6F5B" w:rsidRDefault="00277BFC">
      <w:pPr>
        <w:rPr>
          <w:b/>
          <w:szCs w:val="24"/>
        </w:rPr>
      </w:pPr>
    </w:p>
    <w:p w:rsidR="00000000" w:rsidRPr="009F6F5B" w:rsidRDefault="00277BFC">
      <w:pPr>
        <w:jc w:val="center"/>
        <w:rPr>
          <w:b/>
          <w:szCs w:val="24"/>
          <w:u w:val="single"/>
        </w:rPr>
      </w:pPr>
      <w:r w:rsidRPr="009F6F5B">
        <w:rPr>
          <w:b/>
          <w:szCs w:val="24"/>
          <w:u w:val="single"/>
        </w:rPr>
        <w:t>MOTION TO SUSPEND PLAN PAYMENTS</w:t>
      </w:r>
    </w:p>
    <w:p w:rsidR="00000000" w:rsidRPr="009F6F5B" w:rsidRDefault="00277BFC">
      <w:pPr>
        <w:rPr>
          <w:b/>
          <w:szCs w:val="24"/>
        </w:rPr>
      </w:pPr>
    </w:p>
    <w:p w:rsidR="00000000" w:rsidRPr="009F6F5B" w:rsidRDefault="00277BFC">
      <w:pPr>
        <w:rPr>
          <w:b/>
          <w:szCs w:val="24"/>
        </w:rPr>
      </w:pPr>
    </w:p>
    <w:p w:rsidR="00000000" w:rsidRPr="009F6F5B" w:rsidRDefault="00277BFC">
      <w:pPr>
        <w:ind w:firstLine="720"/>
        <w:jc w:val="both"/>
        <w:rPr>
          <w:szCs w:val="24"/>
        </w:rPr>
      </w:pPr>
      <w:r w:rsidRPr="009F6F5B">
        <w:rPr>
          <w:b/>
          <w:szCs w:val="24"/>
        </w:rPr>
        <w:t xml:space="preserve">COMES NOW </w:t>
      </w:r>
      <w:r w:rsidRPr="009F6F5B">
        <w:rPr>
          <w:szCs w:val="24"/>
        </w:rPr>
        <w:t>debtor(s),</w:t>
      </w:r>
      <w:r w:rsidR="00B92B2F">
        <w:rPr>
          <w:szCs w:val="24"/>
        </w:rPr>
        <w:t xml:space="preserve"> </w:t>
      </w:r>
      <w:sdt>
        <w:sdtPr>
          <w:rPr>
            <w:rFonts w:eastAsia="Calibri"/>
            <w:szCs w:val="24"/>
          </w:rPr>
          <w:id w:val="433946135"/>
          <w:placeholder>
            <w:docPart w:val="0605BA94923F401095AB4768F85D5238"/>
          </w:placeholder>
          <w:showingPlcHdr/>
          <w:text/>
        </w:sdtPr>
        <w:sdtContent>
          <w:r w:rsidR="00B92B2F" w:rsidRPr="003973FC">
            <w:rPr>
              <w:rStyle w:val="PlaceholderText"/>
              <w:szCs w:val="24"/>
            </w:rPr>
            <w:t>Enter debtor(s) name</w:t>
          </w:r>
        </w:sdtContent>
      </w:sdt>
      <w:r w:rsidR="00B92B2F">
        <w:rPr>
          <w:szCs w:val="24"/>
        </w:rPr>
        <w:t xml:space="preserve"> </w:t>
      </w:r>
      <w:r w:rsidRPr="009F6F5B">
        <w:rPr>
          <w:szCs w:val="24"/>
        </w:rPr>
        <w:t>by and thr</w:t>
      </w:r>
      <w:r w:rsidRPr="009F6F5B">
        <w:rPr>
          <w:szCs w:val="24"/>
        </w:rPr>
        <w:t xml:space="preserve">ough his/her/their attorney, </w:t>
      </w:r>
      <w:sdt>
        <w:sdtPr>
          <w:rPr>
            <w:rFonts w:eastAsia="Calibri"/>
            <w:szCs w:val="24"/>
          </w:rPr>
          <w:id w:val="-1532950302"/>
          <w:placeholder>
            <w:docPart w:val="34759EA033D84C24B71AEC27A31CE443"/>
          </w:placeholder>
          <w:showingPlcHdr/>
          <w:text/>
        </w:sdtPr>
        <w:sdtContent>
          <w:r w:rsidR="00B92B2F">
            <w:rPr>
              <w:rStyle w:val="PlaceholderText"/>
              <w:szCs w:val="24"/>
            </w:rPr>
            <w:t>Enter attorney</w:t>
          </w:r>
          <w:r w:rsidR="00B92B2F" w:rsidRPr="003973FC">
            <w:rPr>
              <w:rStyle w:val="PlaceholderText"/>
              <w:szCs w:val="24"/>
            </w:rPr>
            <w:t xml:space="preserve"> name</w:t>
          </w:r>
        </w:sdtContent>
      </w:sdt>
      <w:r w:rsidRPr="009F6F5B">
        <w:rPr>
          <w:szCs w:val="24"/>
        </w:rPr>
        <w:t>, and for his/her/their Motion state(s) as follows:</w:t>
      </w:r>
    </w:p>
    <w:p w:rsidR="00000000" w:rsidRPr="009F6F5B" w:rsidRDefault="00277BFC">
      <w:pPr>
        <w:jc w:val="both"/>
        <w:rPr>
          <w:szCs w:val="24"/>
        </w:rPr>
      </w:pPr>
    </w:p>
    <w:p w:rsidR="00000000" w:rsidRPr="009F6F5B" w:rsidRDefault="00277BFC">
      <w:pPr>
        <w:pStyle w:val="3-1"/>
        <w:widowControl/>
        <w:numPr>
          <w:ilvl w:val="0"/>
          <w:numId w:val="1"/>
        </w:numPr>
        <w:rPr>
          <w:szCs w:val="24"/>
        </w:rPr>
      </w:pPr>
      <w:r w:rsidRPr="009F6F5B">
        <w:rPr>
          <w:szCs w:val="24"/>
        </w:rPr>
        <w:tab/>
      </w:r>
      <w:r w:rsidRPr="009F6F5B">
        <w:rPr>
          <w:szCs w:val="24"/>
        </w:rPr>
        <w:t>Debtor(s) filed his/her/their Chapter 13 petition/converted their case to Chapter 13 on</w:t>
      </w:r>
      <w:r>
        <w:rPr>
          <w:szCs w:val="24"/>
        </w:rPr>
        <w:t xml:space="preserve"> </w:t>
      </w:r>
      <w:sdt>
        <w:sdtPr>
          <w:rPr>
            <w:szCs w:val="24"/>
          </w:rPr>
          <w:id w:val="-1797896109"/>
          <w:placeholder>
            <w:docPart w:val="26E357EBB6D54919952F9771025E23AD"/>
          </w:placeholder>
          <w:showingPlcHdr/>
          <w:date>
            <w:dateFormat w:val="MMMM d, yyyy"/>
            <w:lid w:val="en-US"/>
            <w:storeMappedDataAs w:val="dateTime"/>
            <w:calendar w:val="gregorian"/>
          </w:date>
        </w:sdtPr>
        <w:sdtContent>
          <w:proofErr w:type="gramStart"/>
          <w:r>
            <w:rPr>
              <w:rStyle w:val="PlaceholderText"/>
            </w:rPr>
            <w:t>E</w:t>
          </w:r>
          <w:r w:rsidRPr="00ED7A75">
            <w:rPr>
              <w:rStyle w:val="PlaceholderText"/>
            </w:rPr>
            <w:t>nter</w:t>
          </w:r>
          <w:proofErr w:type="gramEnd"/>
          <w:r w:rsidRPr="00ED7A75">
            <w:rPr>
              <w:rStyle w:val="PlaceholderText"/>
            </w:rPr>
            <w:t xml:space="preserve"> a date</w:t>
          </w:r>
        </w:sdtContent>
      </w:sdt>
      <w:r w:rsidRPr="009F6F5B">
        <w:rPr>
          <w:szCs w:val="24"/>
        </w:rPr>
        <w:t>.</w:t>
      </w:r>
    </w:p>
    <w:p w:rsidR="00000000" w:rsidRPr="009F6F5B" w:rsidRDefault="00277B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szCs w:val="24"/>
        </w:rPr>
      </w:pPr>
    </w:p>
    <w:p w:rsidR="00000000" w:rsidRPr="009F6F5B" w:rsidRDefault="00277BFC">
      <w:pPr>
        <w:pStyle w:val="3-1"/>
        <w:widowControl/>
        <w:numPr>
          <w:ilvl w:val="0"/>
          <w:numId w:val="1"/>
        </w:numPr>
        <w:rPr>
          <w:szCs w:val="24"/>
        </w:rPr>
      </w:pPr>
      <w:r w:rsidRPr="009F6F5B">
        <w:rPr>
          <w:szCs w:val="24"/>
        </w:rPr>
        <w:tab/>
      </w:r>
      <w:r w:rsidRPr="009F6F5B">
        <w:rPr>
          <w:szCs w:val="24"/>
        </w:rPr>
        <w:t>Debtor(s) is/are requesting this Honorable Court to s</w:t>
      </w:r>
      <w:r w:rsidRPr="009F6F5B">
        <w:rPr>
          <w:szCs w:val="24"/>
        </w:rPr>
        <w:t xml:space="preserve">uspend delinquent Chapter 13 plan payments </w:t>
      </w:r>
      <w:proofErr w:type="gramStart"/>
      <w:r w:rsidRPr="009F6F5B">
        <w:rPr>
          <w:szCs w:val="24"/>
        </w:rPr>
        <w:t>in the amount of</w:t>
      </w:r>
      <w:proofErr w:type="gramEnd"/>
      <w:r w:rsidRPr="009F6F5B">
        <w:rPr>
          <w:szCs w:val="24"/>
        </w:rPr>
        <w:t xml:space="preserve"> $</w:t>
      </w:r>
      <w:r w:rsidRPr="00277BFC">
        <w:rPr>
          <w:rFonts w:eastAsia="Calibri"/>
          <w:szCs w:val="24"/>
        </w:rPr>
        <w:t xml:space="preserve"> </w:t>
      </w:r>
      <w:sdt>
        <w:sdtPr>
          <w:rPr>
            <w:rFonts w:eastAsia="Calibri"/>
            <w:szCs w:val="24"/>
          </w:rPr>
          <w:id w:val="42718279"/>
          <w:placeholder>
            <w:docPart w:val="96976B95BE0348E1AF9825C4D15A1E08"/>
          </w:placeholder>
          <w:showingPlcHdr/>
          <w:text/>
        </w:sdtPr>
        <w:sdtContent>
          <w:r w:rsidRPr="003973FC">
            <w:rPr>
              <w:rStyle w:val="PlaceholderText"/>
              <w:szCs w:val="24"/>
            </w:rPr>
            <w:t xml:space="preserve">Enter </w:t>
          </w:r>
          <w:r>
            <w:rPr>
              <w:rStyle w:val="PlaceholderText"/>
              <w:szCs w:val="24"/>
            </w:rPr>
            <w:t>amount</w:t>
          </w:r>
        </w:sdtContent>
      </w:sdt>
      <w:r w:rsidRPr="009F6F5B">
        <w:rPr>
          <w:szCs w:val="24"/>
        </w:rPr>
        <w:t>.</w:t>
      </w: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000000" w:rsidRPr="009F6F5B" w:rsidRDefault="00277BFC">
      <w:pPr>
        <w:pStyle w:val="3-1"/>
        <w:widowControl/>
        <w:numPr>
          <w:ilvl w:val="0"/>
          <w:numId w:val="1"/>
        </w:numPr>
        <w:rPr>
          <w:szCs w:val="24"/>
        </w:rPr>
      </w:pPr>
      <w:r w:rsidRPr="009F6F5B">
        <w:rPr>
          <w:szCs w:val="24"/>
        </w:rPr>
        <w:tab/>
      </w:r>
      <w:r w:rsidRPr="009F6F5B">
        <w:rPr>
          <w:szCs w:val="24"/>
        </w:rPr>
        <w:t>Debtor(s) have become delinquent with his/her/their plan payments due to</w:t>
      </w:r>
      <w:r w:rsidRPr="00277BFC">
        <w:rPr>
          <w:rFonts w:eastAsia="Calibri"/>
          <w:szCs w:val="24"/>
        </w:rPr>
        <w:t xml:space="preserve"> </w:t>
      </w:r>
      <w:sdt>
        <w:sdtPr>
          <w:rPr>
            <w:rFonts w:eastAsia="Calibri"/>
            <w:szCs w:val="24"/>
          </w:rPr>
          <w:id w:val="-1382011981"/>
          <w:placeholder>
            <w:docPart w:val="62C56074C67744AD87441E7C07F577BC"/>
          </w:placeholder>
          <w:showingPlcHdr/>
          <w:text/>
        </w:sdtPr>
        <w:sdtContent>
          <w:r w:rsidRPr="003973FC">
            <w:rPr>
              <w:rStyle w:val="PlaceholderText"/>
              <w:szCs w:val="24"/>
            </w:rPr>
            <w:t xml:space="preserve">Enter </w:t>
          </w:r>
          <w:r>
            <w:rPr>
              <w:rStyle w:val="PlaceholderText"/>
              <w:szCs w:val="24"/>
            </w:rPr>
            <w:t>reason for delinquency</w:t>
          </w:r>
        </w:sdtContent>
      </w:sdt>
      <w:r w:rsidRPr="009F6F5B">
        <w:rPr>
          <w:szCs w:val="24"/>
        </w:rPr>
        <w:t>.</w:t>
      </w: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000000" w:rsidRPr="009F6F5B" w:rsidRDefault="00277BFC">
      <w:pPr>
        <w:pStyle w:val="3-1"/>
        <w:widowControl/>
        <w:numPr>
          <w:ilvl w:val="0"/>
          <w:numId w:val="1"/>
        </w:numPr>
        <w:rPr>
          <w:szCs w:val="24"/>
        </w:rPr>
      </w:pPr>
      <w:r w:rsidRPr="009F6F5B">
        <w:rPr>
          <w:szCs w:val="24"/>
        </w:rPr>
        <w:tab/>
      </w:r>
      <w:r w:rsidRPr="009F6F5B">
        <w:rPr>
          <w:szCs w:val="24"/>
        </w:rPr>
        <w:t xml:space="preserve">It is in the best interest of debtor(s) and </w:t>
      </w:r>
      <w:proofErr w:type="gramStart"/>
      <w:r w:rsidRPr="009F6F5B">
        <w:rPr>
          <w:szCs w:val="24"/>
        </w:rPr>
        <w:t>debtor(</w:t>
      </w:r>
      <w:proofErr w:type="gramEnd"/>
      <w:r w:rsidRPr="009F6F5B">
        <w:rPr>
          <w:szCs w:val="24"/>
        </w:rPr>
        <w:t xml:space="preserve">‘s’) estate for debtor(s) to continue with his/her/their </w:t>
      </w:r>
      <w:r w:rsidRPr="009F6F5B">
        <w:rPr>
          <w:szCs w:val="24"/>
        </w:rPr>
        <w:t>Chapter 13 plan.</w:t>
      </w: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000000"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r w:rsidRPr="009F6F5B">
        <w:rPr>
          <w:szCs w:val="24"/>
        </w:rPr>
        <w:t>WHEREFORE, debtor(s) request(s) this Honorable Court enter an Order granting the suspension of Chapter 13 plan payments in the amount of $</w:t>
      </w:r>
      <w:r w:rsidRPr="00277BFC">
        <w:rPr>
          <w:rFonts w:eastAsia="Calibri"/>
          <w:szCs w:val="24"/>
        </w:rPr>
        <w:t xml:space="preserve"> </w:t>
      </w:r>
      <w:sdt>
        <w:sdtPr>
          <w:rPr>
            <w:rFonts w:eastAsia="Calibri"/>
            <w:szCs w:val="24"/>
          </w:rPr>
          <w:id w:val="-1726133617"/>
          <w:placeholder>
            <w:docPart w:val="DDE1599B69F9449A9C19024DF9EE634E"/>
          </w:placeholder>
          <w:showingPlcHdr/>
          <w:text/>
        </w:sdtPr>
        <w:sdtContent>
          <w:r w:rsidRPr="003973FC">
            <w:rPr>
              <w:rStyle w:val="PlaceholderText"/>
              <w:szCs w:val="24"/>
            </w:rPr>
            <w:t xml:space="preserve">Enter </w:t>
          </w:r>
          <w:r>
            <w:rPr>
              <w:rStyle w:val="PlaceholderText"/>
              <w:szCs w:val="24"/>
            </w:rPr>
            <w:t>amount</w:t>
          </w:r>
        </w:sdtContent>
      </w:sdt>
      <w:r w:rsidRPr="009F6F5B">
        <w:rPr>
          <w:szCs w:val="24"/>
        </w:rPr>
        <w:t>.</w:t>
      </w:r>
    </w:p>
    <w:p w:rsidR="00277BFC"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000000"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rFonts w:ascii="CG Times" w:hAnsi="CG Times"/>
        </w:rPr>
      </w:pPr>
      <w:sdt>
        <w:sdtPr>
          <w:rPr>
            <w:szCs w:val="24"/>
          </w:rPr>
          <w:id w:val="276069911"/>
          <w:placeholder>
            <w:docPart w:val="D0C4F1F9AE9144B286001D4988831146"/>
          </w:placeholder>
          <w:showingPlcHdr/>
          <w:date>
            <w:dateFormat w:val="M/d/yyyy"/>
            <w:lid w:val="en-US"/>
            <w:storeMappedDataAs w:val="dateTime"/>
            <w:calendar w:val="gregorian"/>
          </w:date>
        </w:sdtPr>
        <w:sdtContent>
          <w:r>
            <w:rPr>
              <w:rStyle w:val="PlaceholderText"/>
            </w:rPr>
            <w:t>E</w:t>
          </w:r>
          <w:r w:rsidRPr="00ED7A75">
            <w:rPr>
              <w:rStyle w:val="PlaceholderText"/>
            </w:rPr>
            <w:t>nter a date</w:t>
          </w:r>
        </w:sdtContent>
      </w:sdt>
      <w:r w:rsidRPr="009F6F5B">
        <w:rPr>
          <w:szCs w:val="24"/>
        </w:rPr>
        <w:tab/>
      </w:r>
      <w:r w:rsidRPr="009F6F5B">
        <w:rPr>
          <w:szCs w:val="24"/>
        </w:rPr>
        <w:tab/>
      </w:r>
      <w:r w:rsidRPr="009F6F5B">
        <w:rPr>
          <w:szCs w:val="24"/>
        </w:rPr>
        <w:tab/>
      </w:r>
      <w:r>
        <w:rPr>
          <w:szCs w:val="24"/>
        </w:rPr>
        <w:tab/>
      </w:r>
      <w:r w:rsidRPr="009F6F5B">
        <w:rPr>
          <w:szCs w:val="24"/>
        </w:rPr>
        <w:tab/>
      </w:r>
      <w:sdt>
        <w:sdtPr>
          <w:rPr>
            <w:rFonts w:ascii="CG Times" w:hAnsi="CG Times"/>
          </w:rPr>
          <w:id w:val="541254056"/>
          <w:placeholder>
            <w:docPart w:val="842ABD9873524DF49806757C643E52A6"/>
          </w:placeholder>
          <w:showingPlcHdr/>
          <w:text/>
        </w:sdtPr>
        <w:sdtContent>
          <w:r w:rsidRPr="00ED72C6">
            <w:rPr>
              <w:rStyle w:val="PlaceholderText"/>
              <w:u w:val="single"/>
            </w:rPr>
            <w:t>Enter signature</w:t>
          </w:r>
        </w:sdtContent>
      </w:sdt>
      <w:r>
        <w:rPr>
          <w:rFonts w:ascii="CG Times" w:hAnsi="CG Times"/>
        </w:rPr>
        <w:t xml:space="preserve"> </w:t>
      </w: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bookmarkStart w:id="0" w:name="_GoBack"/>
      <w:bookmarkEnd w:id="0"/>
      <w:r w:rsidRPr="009F6F5B">
        <w:rPr>
          <w:szCs w:val="24"/>
        </w:rPr>
        <w:t>Date</w:t>
      </w:r>
      <w:r w:rsidRPr="009F6F5B">
        <w:rPr>
          <w:szCs w:val="24"/>
        </w:rPr>
        <w:tab/>
      </w:r>
      <w:r w:rsidRPr="009F6F5B">
        <w:rPr>
          <w:szCs w:val="24"/>
        </w:rPr>
        <w:tab/>
      </w:r>
      <w:r w:rsidRPr="009F6F5B">
        <w:rPr>
          <w:szCs w:val="24"/>
        </w:rPr>
        <w:tab/>
      </w:r>
      <w:r w:rsidRPr="009F6F5B">
        <w:rPr>
          <w:szCs w:val="24"/>
        </w:rPr>
        <w:tab/>
      </w:r>
      <w:r w:rsidRPr="009F6F5B">
        <w:rPr>
          <w:szCs w:val="24"/>
        </w:rPr>
        <w:tab/>
      </w:r>
      <w:r w:rsidRPr="009F6F5B">
        <w:rPr>
          <w:szCs w:val="24"/>
        </w:rPr>
        <w:tab/>
      </w:r>
      <w:r w:rsidRPr="009F6F5B">
        <w:rPr>
          <w:szCs w:val="24"/>
        </w:rPr>
        <w:t>Attorney for Debtor(s)</w:t>
      </w: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9F6F5B">
        <w:rPr>
          <w:b/>
          <w:szCs w:val="24"/>
        </w:rPr>
        <w:t>NO</w:t>
      </w:r>
      <w:r w:rsidRPr="009F6F5B">
        <w:rPr>
          <w:b/>
          <w:szCs w:val="24"/>
        </w:rPr>
        <w:t>TICE OF MOTION</w:t>
      </w: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F6F5B">
        <w:rPr>
          <w:szCs w:val="24"/>
        </w:rPr>
        <w:t xml:space="preserve">Any party with an objection </w:t>
      </w:r>
      <w:proofErr w:type="gramStart"/>
      <w:r w:rsidRPr="009F6F5B">
        <w:rPr>
          <w:szCs w:val="24"/>
        </w:rPr>
        <w:t>is directed</w:t>
      </w:r>
      <w:proofErr w:type="gramEnd"/>
      <w:r w:rsidRPr="009F6F5B">
        <w:rPr>
          <w:szCs w:val="24"/>
        </w:rPr>
        <w:t xml:space="preserve"> to file a Response to the motion within twenty-one (21) days of the date of this notice with the Clerk of the United States Bankruptcy Court.  Documents can be filed electronically at </w:t>
      </w:r>
      <w:hyperlink r:id="rId8" w:history="1">
        <w:r w:rsidRPr="009F6F5B">
          <w:rPr>
            <w:color w:val="0000FF"/>
            <w:szCs w:val="24"/>
            <w:u w:val="single"/>
          </w:rPr>
          <w:t>http://ecf.mowb.uscourts.gov</w:t>
        </w:r>
      </w:hyperlink>
      <w:r w:rsidRPr="009F6F5B">
        <w:rPr>
          <w:szCs w:val="24"/>
        </w:rPr>
        <w:t xml:space="preserve">  </w:t>
      </w:r>
      <w:proofErr w:type="gramStart"/>
      <w:r w:rsidRPr="009F6F5B">
        <w:rPr>
          <w:szCs w:val="24"/>
        </w:rPr>
        <w:t>Information  about</w:t>
      </w:r>
      <w:proofErr w:type="gramEnd"/>
      <w:r w:rsidRPr="009F6F5B">
        <w:rPr>
          <w:szCs w:val="24"/>
        </w:rPr>
        <w:t xml:space="preserve"> electronic filing can be found on the Court website </w:t>
      </w:r>
      <w:hyperlink r:id="rId9" w:history="1">
        <w:r w:rsidRPr="009F6F5B">
          <w:rPr>
            <w:color w:val="0000FF"/>
            <w:szCs w:val="24"/>
            <w:u w:val="single"/>
          </w:rPr>
          <w:t>www.mow.uscourts.gov</w:t>
        </w:r>
      </w:hyperlink>
      <w:r w:rsidRPr="009F6F5B">
        <w:rPr>
          <w:szCs w:val="24"/>
        </w:rPr>
        <w:t xml:space="preserve">.  Parties not represented by an attorney may mail a response to </w:t>
      </w:r>
      <w:r w:rsidRPr="009F6F5B">
        <w:rPr>
          <w:szCs w:val="24"/>
        </w:rPr>
        <w:t xml:space="preserve">the Court at the address below.  If a response is timely filed, </w:t>
      </w:r>
      <w:proofErr w:type="gramStart"/>
      <w:r w:rsidRPr="009F6F5B">
        <w:rPr>
          <w:szCs w:val="24"/>
        </w:rPr>
        <w:t>a Notice of Hearing will be provided to all interested parties by the Court</w:t>
      </w:r>
      <w:proofErr w:type="gramEnd"/>
      <w:r w:rsidRPr="009F6F5B">
        <w:rPr>
          <w:szCs w:val="24"/>
        </w:rPr>
        <w:t xml:space="preserve">.  If no response </w:t>
      </w:r>
      <w:proofErr w:type="gramStart"/>
      <w:r w:rsidRPr="009F6F5B">
        <w:rPr>
          <w:szCs w:val="24"/>
        </w:rPr>
        <w:t>is filed</w:t>
      </w:r>
      <w:proofErr w:type="gramEnd"/>
      <w:r w:rsidRPr="009F6F5B">
        <w:rPr>
          <w:szCs w:val="24"/>
        </w:rPr>
        <w:t xml:space="preserve"> within twenty-one </w:t>
      </w:r>
      <w:r w:rsidRPr="009F6F5B">
        <w:rPr>
          <w:szCs w:val="24"/>
        </w:rPr>
        <w:lastRenderedPageBreak/>
        <w:t xml:space="preserve">(21) days, the Court will enter an order granting the motion. </w:t>
      </w:r>
      <w:r w:rsidRPr="009F6F5B">
        <w:rPr>
          <w:szCs w:val="24"/>
        </w:rPr>
        <w:br/>
      </w:r>
      <w:r w:rsidRPr="009F6F5B">
        <w:rPr>
          <w:szCs w:val="24"/>
        </w:rPr>
        <w:br/>
      </w: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9F6F5B">
        <w:rPr>
          <w:b/>
          <w:szCs w:val="24"/>
        </w:rPr>
        <w:t>CERTIFI</w:t>
      </w:r>
      <w:r w:rsidRPr="009F6F5B">
        <w:rPr>
          <w:b/>
          <w:szCs w:val="24"/>
        </w:rPr>
        <w:t>CATE OF SERVICE</w:t>
      </w: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277BFC" w:rsidRPr="006E1A21" w:rsidRDefault="00277BFC" w:rsidP="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r w:rsidRPr="006E1A21">
        <w:rPr>
          <w:szCs w:val="24"/>
        </w:rPr>
        <w:t xml:space="preserve">I </w:t>
      </w:r>
      <w:sdt>
        <w:sdtPr>
          <w:rPr>
            <w:rFonts w:eastAsia="Calibri"/>
            <w:szCs w:val="24"/>
          </w:rPr>
          <w:id w:val="-618520993"/>
          <w:placeholder>
            <w:docPart w:val="3EE0696D88D84C14B7CEEEA95EF1F0A8"/>
          </w:placeholder>
          <w:showingPlcHdr/>
          <w:text/>
        </w:sdtPr>
        <w:sdtContent>
          <w:r w:rsidRPr="003973FC">
            <w:rPr>
              <w:rStyle w:val="PlaceholderText"/>
              <w:szCs w:val="24"/>
            </w:rPr>
            <w:t xml:space="preserve">Enter </w:t>
          </w:r>
          <w:r>
            <w:rPr>
              <w:rStyle w:val="PlaceholderText"/>
              <w:szCs w:val="24"/>
            </w:rPr>
            <w:t>text</w:t>
          </w:r>
        </w:sdtContent>
      </w:sdt>
      <w:r w:rsidRPr="006E1A21">
        <w:rPr>
          <w:szCs w:val="24"/>
        </w:rPr>
        <w:t xml:space="preserve"> hereby certify that a true and correct copy of the Motion was served, in addition to the parties notified by the US Bankruptcy Court’s electronic notification, upon the affected creditors and other parties in interest via US First Class Mail, postage prepaid, this </w:t>
      </w:r>
      <w:sdt>
        <w:sdtPr>
          <w:rPr>
            <w:rFonts w:eastAsia="Calibri"/>
            <w:szCs w:val="24"/>
          </w:rPr>
          <w:id w:val="-1581283698"/>
          <w:placeholder>
            <w:docPart w:val="336AA4A701A44679B2DB54F292F6DB30"/>
          </w:placeholder>
          <w:showingPlcHdr/>
          <w:text/>
        </w:sdtPr>
        <w:sdtContent>
          <w:r w:rsidRPr="003973FC">
            <w:rPr>
              <w:rStyle w:val="PlaceholderText"/>
              <w:szCs w:val="24"/>
            </w:rPr>
            <w:t xml:space="preserve">Enter </w:t>
          </w:r>
          <w:r>
            <w:rPr>
              <w:rStyle w:val="PlaceholderText"/>
              <w:szCs w:val="24"/>
            </w:rPr>
            <w:t>date</w:t>
          </w:r>
        </w:sdtContent>
      </w:sdt>
      <w:r w:rsidRPr="006E1A21">
        <w:rPr>
          <w:szCs w:val="24"/>
        </w:rPr>
        <w:t xml:space="preserve"> day of</w:t>
      </w:r>
      <w:r>
        <w:rPr>
          <w:szCs w:val="24"/>
        </w:rPr>
        <w:t xml:space="preserve"> </w:t>
      </w:r>
      <w:sdt>
        <w:sdtPr>
          <w:rPr>
            <w:rFonts w:eastAsia="Calibri"/>
            <w:szCs w:val="24"/>
          </w:rPr>
          <w:id w:val="760882065"/>
          <w:placeholder>
            <w:docPart w:val="014AB5F4663C4B3A94D02FA3A3151ED8"/>
          </w:placeholder>
          <w:showingPlcHdr/>
          <w:text/>
        </w:sdtPr>
        <w:sdtContent>
          <w:r w:rsidRPr="003973FC">
            <w:rPr>
              <w:rStyle w:val="PlaceholderText"/>
              <w:szCs w:val="24"/>
            </w:rPr>
            <w:t xml:space="preserve">Enter </w:t>
          </w:r>
          <w:r>
            <w:rPr>
              <w:rStyle w:val="PlaceholderText"/>
              <w:szCs w:val="24"/>
            </w:rPr>
            <w:t>month</w:t>
          </w:r>
        </w:sdtContent>
      </w:sdt>
      <w:r w:rsidRPr="006E1A21">
        <w:rPr>
          <w:szCs w:val="24"/>
        </w:rPr>
        <w:t xml:space="preserve">, </w:t>
      </w:r>
      <w:proofErr w:type="gramStart"/>
      <w:r w:rsidRPr="006E1A21">
        <w:rPr>
          <w:szCs w:val="24"/>
        </w:rPr>
        <w:t>20</w:t>
      </w:r>
      <w:r w:rsidRPr="00EF2B77">
        <w:rPr>
          <w:rFonts w:eastAsia="Calibri"/>
          <w:szCs w:val="24"/>
        </w:rPr>
        <w:t xml:space="preserve"> </w:t>
      </w:r>
      <w:sdt>
        <w:sdtPr>
          <w:rPr>
            <w:rFonts w:eastAsia="Calibri"/>
            <w:szCs w:val="24"/>
          </w:rPr>
          <w:id w:val="-1935814677"/>
          <w:placeholder>
            <w:docPart w:val="7F695CFEF9344047969B4D36CB5033A6"/>
          </w:placeholder>
          <w:showingPlcHdr/>
          <w:text/>
        </w:sdtPr>
        <w:sdtContent>
          <w:r>
            <w:rPr>
              <w:rStyle w:val="PlaceholderText"/>
              <w:szCs w:val="24"/>
            </w:rPr>
            <w:t>Year</w:t>
          </w:r>
          <w:proofErr w:type="gramEnd"/>
        </w:sdtContent>
      </w:sdt>
      <w:r w:rsidRPr="006E1A21">
        <w:rPr>
          <w:szCs w:val="24"/>
        </w:rPr>
        <w:t>.</w:t>
      </w: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roofErr w:type="gramStart"/>
      <w:r w:rsidRPr="009F6F5B">
        <w:rPr>
          <w:szCs w:val="24"/>
        </w:rPr>
        <w:t>[ List</w:t>
      </w:r>
      <w:proofErr w:type="gramEnd"/>
      <w:r w:rsidRPr="009F6F5B">
        <w:rPr>
          <w:szCs w:val="24"/>
        </w:rPr>
        <w:t xml:space="preserve"> name and address of creditors  &amp; other parties served]</w:t>
      </w: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r w:rsidRPr="009F6F5B">
        <w:rPr>
          <w:szCs w:val="24"/>
        </w:rPr>
        <w:tab/>
      </w:r>
      <w:r w:rsidRPr="009F6F5B">
        <w:rPr>
          <w:szCs w:val="24"/>
        </w:rPr>
        <w:tab/>
      </w:r>
      <w:r w:rsidRPr="009F6F5B">
        <w:rPr>
          <w:szCs w:val="24"/>
        </w:rPr>
        <w:tab/>
      </w:r>
      <w:r w:rsidRPr="009F6F5B">
        <w:rPr>
          <w:szCs w:val="24"/>
        </w:rPr>
        <w:tab/>
      </w:r>
      <w:r w:rsidRPr="009F6F5B">
        <w:rPr>
          <w:szCs w:val="24"/>
        </w:rPr>
        <w:tab/>
      </w:r>
      <w:r w:rsidRPr="009F6F5B">
        <w:rPr>
          <w:szCs w:val="24"/>
        </w:rPr>
        <w:tab/>
      </w:r>
      <w:r w:rsidRPr="009F6F5B">
        <w:rPr>
          <w:szCs w:val="24"/>
        </w:rPr>
        <w:tab/>
      </w:r>
    </w:p>
    <w:p w:rsidR="00277BFC"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szCs w:val="24"/>
        </w:rPr>
        <w:tab/>
      </w:r>
      <w:r>
        <w:rPr>
          <w:szCs w:val="24"/>
        </w:rPr>
        <w:tab/>
      </w:r>
      <w:r>
        <w:rPr>
          <w:szCs w:val="24"/>
        </w:rPr>
        <w:tab/>
      </w:r>
      <w:r>
        <w:rPr>
          <w:szCs w:val="24"/>
        </w:rPr>
        <w:tab/>
      </w:r>
      <w:r>
        <w:rPr>
          <w:szCs w:val="24"/>
        </w:rPr>
        <w:tab/>
      </w:r>
      <w:r>
        <w:rPr>
          <w:szCs w:val="24"/>
        </w:rPr>
        <w:tab/>
      </w:r>
      <w:sdt>
        <w:sdtPr>
          <w:rPr>
            <w:rFonts w:ascii="CG Times" w:hAnsi="CG Times"/>
          </w:rPr>
          <w:id w:val="-596244895"/>
          <w:placeholder>
            <w:docPart w:val="4EFD67F0D16F4E00861AF99452F4892E"/>
          </w:placeholder>
          <w:showingPlcHdr/>
          <w:text/>
        </w:sdtPr>
        <w:sdtContent>
          <w:r w:rsidRPr="00ED72C6">
            <w:rPr>
              <w:rStyle w:val="PlaceholderText"/>
              <w:u w:val="single"/>
            </w:rPr>
            <w:t>Enter signature</w:t>
          </w:r>
        </w:sdtContent>
      </w:sdt>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r w:rsidRPr="009F6F5B">
        <w:rPr>
          <w:szCs w:val="24"/>
        </w:rPr>
        <w:tab/>
      </w:r>
      <w:r w:rsidRPr="009F6F5B">
        <w:rPr>
          <w:szCs w:val="24"/>
        </w:rPr>
        <w:tab/>
      </w:r>
      <w:r w:rsidRPr="009F6F5B">
        <w:rPr>
          <w:szCs w:val="24"/>
        </w:rPr>
        <w:tab/>
      </w:r>
      <w:r w:rsidRPr="009F6F5B">
        <w:rPr>
          <w:szCs w:val="24"/>
        </w:rPr>
        <w:tab/>
      </w:r>
      <w:r w:rsidRPr="009F6F5B">
        <w:rPr>
          <w:szCs w:val="24"/>
        </w:rPr>
        <w:tab/>
      </w:r>
      <w:r w:rsidRPr="009F6F5B">
        <w:rPr>
          <w:szCs w:val="24"/>
        </w:rPr>
        <w:tab/>
        <w:t>Typed Name or Signature</w:t>
      </w: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000000" w:rsidRPr="009F6F5B"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rPr>
          <w:szCs w:val="24"/>
        </w:rPr>
      </w:pPr>
      <w:r w:rsidRPr="009F6F5B">
        <w:rPr>
          <w:szCs w:val="24"/>
        </w:rPr>
        <w:t>Court Address: U.S. Bankruptcy Court, 400 E. 9</w:t>
      </w:r>
      <w:r w:rsidRPr="009F6F5B">
        <w:rPr>
          <w:szCs w:val="24"/>
          <w:vertAlign w:val="superscript"/>
        </w:rPr>
        <w:t>th</w:t>
      </w:r>
      <w:r w:rsidRPr="009F6F5B">
        <w:rPr>
          <w:szCs w:val="24"/>
        </w:rPr>
        <w:t xml:space="preserve"> St., Room 1510, Kansa</w:t>
      </w:r>
      <w:r w:rsidRPr="009F6F5B">
        <w:rPr>
          <w:szCs w:val="24"/>
        </w:rPr>
        <w:t xml:space="preserve">s City, MO 64106 </w:t>
      </w:r>
    </w:p>
    <w:sectPr w:rsidR="00000000" w:rsidRPr="009F6F5B">
      <w:headerReference w:type="even" r:id="rId10"/>
      <w:headerReference w:type="default" r:id="rId11"/>
      <w:footerReference w:type="even" r:id="rId12"/>
      <w:footerReference w:type="default" r:id="rId13"/>
      <w:pgSz w:w="12240" w:h="15840"/>
      <w:pgMar w:top="1429" w:right="1800" w:bottom="990" w:left="1800" w:header="99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7BFC">
      <w:r>
        <w:separator/>
      </w:r>
    </w:p>
  </w:endnote>
  <w:endnote w:type="continuationSeparator" w:id="0">
    <w:p w:rsidR="00000000" w:rsidRDefault="0027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swiss"/>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7BFC">
      <w:r>
        <w:separator/>
      </w:r>
    </w:p>
  </w:footnote>
  <w:footnote w:type="continuationSeparator" w:id="0">
    <w:p w:rsidR="00000000" w:rsidRDefault="0027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16"/>
      </w:rPr>
      <w:t>(7/11)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7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16"/>
      </w:rPr>
      <w:t>(7/11)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D2"/>
    <w:rsid w:val="00277BFC"/>
    <w:rsid w:val="002A7B4A"/>
    <w:rsid w:val="009F6F5B"/>
    <w:rsid w:val="00B92B2F"/>
    <w:rsid w:val="00C92869"/>
    <w:rsid w:val="00D3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92EB3"/>
  <w15:chartTrackingRefBased/>
  <w15:docId w15:val="{5C3FBAAE-F016-4F2B-A2DA-2FA1CFFE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B4A"/>
    <w:rPr>
      <w:color w:val="808080"/>
    </w:rPr>
  </w:style>
  <w:style w:type="paragraph" w:customStyle="1" w:styleId="3-1">
    <w:name w:val="3-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3-2">
    <w:name w:val="3-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3-3">
    <w:name w:val="3-3"/>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180"/>
    </w:pPr>
  </w:style>
  <w:style w:type="paragraph" w:customStyle="1" w:styleId="3-4">
    <w:name w:val="3-4"/>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3-5">
    <w:name w:val="3-5"/>
    <w:basedOn w:val="Normal"/>
    <w:pPr>
      <w:widowControl w:val="0"/>
      <w:tabs>
        <w:tab w:val="left" w:pos="3960"/>
        <w:tab w:val="left" w:pos="4320"/>
        <w:tab w:val="left" w:pos="5040"/>
        <w:tab w:val="left" w:pos="5760"/>
        <w:tab w:val="left" w:pos="6480"/>
        <w:tab w:val="left" w:pos="7200"/>
        <w:tab w:val="left" w:pos="7920"/>
        <w:tab w:val="right" w:pos="8640"/>
      </w:tabs>
      <w:ind w:left="3960" w:hanging="360"/>
    </w:pPr>
  </w:style>
  <w:style w:type="paragraph" w:customStyle="1" w:styleId="3-6">
    <w:name w:val="3-6"/>
    <w:basedOn w:val="Normal"/>
    <w:pPr>
      <w:widowControl w:val="0"/>
      <w:tabs>
        <w:tab w:val="left" w:pos="4680"/>
        <w:tab w:val="left" w:pos="5040"/>
        <w:tab w:val="left" w:pos="5760"/>
        <w:tab w:val="left" w:pos="6480"/>
        <w:tab w:val="left" w:pos="7200"/>
        <w:tab w:val="left" w:pos="7920"/>
        <w:tab w:val="right" w:pos="8640"/>
      </w:tabs>
      <w:ind w:left="4680" w:hanging="180"/>
    </w:pPr>
  </w:style>
  <w:style w:type="paragraph" w:customStyle="1" w:styleId="3-7">
    <w:name w:val="3-7"/>
    <w:basedOn w:val="Normal"/>
    <w:pPr>
      <w:widowControl w:val="0"/>
      <w:tabs>
        <w:tab w:val="left" w:pos="5400"/>
        <w:tab w:val="left" w:pos="5760"/>
        <w:tab w:val="left" w:pos="6480"/>
        <w:tab w:val="left" w:pos="7200"/>
        <w:tab w:val="left" w:pos="7920"/>
        <w:tab w:val="right" w:pos="8640"/>
      </w:tabs>
      <w:ind w:left="5400" w:hanging="360"/>
    </w:pPr>
  </w:style>
  <w:style w:type="paragraph" w:customStyle="1" w:styleId="3-8">
    <w:name w:val="3-8"/>
    <w:basedOn w:val="Normal"/>
    <w:pPr>
      <w:widowControl w:val="0"/>
      <w:tabs>
        <w:tab w:val="left" w:pos="6120"/>
        <w:tab w:val="left" w:pos="6480"/>
        <w:tab w:val="left" w:pos="7200"/>
        <w:tab w:val="left" w:pos="7920"/>
        <w:tab w:val="right" w:pos="8640"/>
      </w:tabs>
      <w:ind w:left="6120" w:hanging="360"/>
    </w:pPr>
  </w:style>
  <w:style w:type="paragraph" w:customStyle="1" w:styleId="3-9">
    <w:name w:val="3-9"/>
    <w:basedOn w:val="Normal"/>
    <w:pPr>
      <w:widowControl w:val="0"/>
      <w:tabs>
        <w:tab w:val="left" w:pos="6840"/>
        <w:tab w:val="left" w:pos="7200"/>
        <w:tab w:val="left" w:pos="7920"/>
        <w:tab w:val="right" w:pos="8640"/>
      </w:tabs>
      <w:ind w:left="6840" w:hanging="180"/>
    </w:pPr>
  </w:style>
  <w:style w:type="character" w:customStyle="1" w:styleId="DefaultPara">
    <w:name w:val="Default Para"/>
    <w:basedOn w:val="DefaultParagraphFont"/>
    <w:rPr>
      <w:sz w:val="20"/>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8000"/>
      <w:u w:val="single"/>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SYSHYPERTEXT">
    <w:name w:val="SYS_HYPERTEXT"/>
    <w:basedOn w:val="DefaultParagraphFont"/>
    <w:rPr>
      <w:color w:val="0000FF"/>
      <w:u w:val="single"/>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Open/>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mowb.uscourt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w.uscourts.gov" TargetMode="Externa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F9EC53A7C9470AB552F3F29D17AD4B"/>
        <w:category>
          <w:name w:val="General"/>
          <w:gallery w:val="placeholder"/>
        </w:category>
        <w:types>
          <w:type w:val="bbPlcHdr"/>
        </w:types>
        <w:behaviors>
          <w:behavior w:val="content"/>
        </w:behaviors>
        <w:guid w:val="{CFEF65BE-DA17-4770-839B-E18DE32AF1B7}"/>
      </w:docPartPr>
      <w:docPartBody>
        <w:p w:rsidR="00000000" w:rsidRDefault="0093715B" w:rsidP="0093715B">
          <w:pPr>
            <w:pStyle w:val="C5F9EC53A7C9470AB552F3F29D17AD4B1"/>
          </w:pPr>
          <w:r w:rsidRPr="003973FC">
            <w:rPr>
              <w:rStyle w:val="PlaceholderText"/>
              <w:szCs w:val="24"/>
            </w:rPr>
            <w:t>Enter debtor(s) name</w:t>
          </w:r>
        </w:p>
      </w:docPartBody>
    </w:docPart>
    <w:docPart>
      <w:docPartPr>
        <w:name w:val="60CFAA51B33C4D93991711AEC1C38B45"/>
        <w:category>
          <w:name w:val="General"/>
          <w:gallery w:val="placeholder"/>
        </w:category>
        <w:types>
          <w:type w:val="bbPlcHdr"/>
        </w:types>
        <w:behaviors>
          <w:behavior w:val="content"/>
        </w:behaviors>
        <w:guid w:val="{74613800-53A7-44CE-A2EA-19EED5D67C5B}"/>
      </w:docPartPr>
      <w:docPartBody>
        <w:p w:rsidR="00000000" w:rsidRDefault="0093715B" w:rsidP="0093715B">
          <w:pPr>
            <w:pStyle w:val="60CFAA51B33C4D93991711AEC1C38B451"/>
          </w:pPr>
          <w:r w:rsidRPr="003973FC">
            <w:rPr>
              <w:rStyle w:val="PlaceholderText"/>
              <w:szCs w:val="24"/>
            </w:rPr>
            <w:t>Enter Case No.</w:t>
          </w:r>
        </w:p>
      </w:docPartBody>
    </w:docPart>
    <w:docPart>
      <w:docPartPr>
        <w:name w:val="0605BA94923F401095AB4768F85D5238"/>
        <w:category>
          <w:name w:val="General"/>
          <w:gallery w:val="placeholder"/>
        </w:category>
        <w:types>
          <w:type w:val="bbPlcHdr"/>
        </w:types>
        <w:behaviors>
          <w:behavior w:val="content"/>
        </w:behaviors>
        <w:guid w:val="{CAC90132-B96F-443F-A3D2-B3FE8F5235DA}"/>
      </w:docPartPr>
      <w:docPartBody>
        <w:p w:rsidR="00000000" w:rsidRDefault="0093715B" w:rsidP="0093715B">
          <w:pPr>
            <w:pStyle w:val="0605BA94923F401095AB4768F85D52381"/>
          </w:pPr>
          <w:r w:rsidRPr="003973FC">
            <w:rPr>
              <w:rStyle w:val="PlaceholderText"/>
              <w:szCs w:val="24"/>
            </w:rPr>
            <w:t>Enter debtor(s) name</w:t>
          </w:r>
        </w:p>
      </w:docPartBody>
    </w:docPart>
    <w:docPart>
      <w:docPartPr>
        <w:name w:val="34759EA033D84C24B71AEC27A31CE443"/>
        <w:category>
          <w:name w:val="General"/>
          <w:gallery w:val="placeholder"/>
        </w:category>
        <w:types>
          <w:type w:val="bbPlcHdr"/>
        </w:types>
        <w:behaviors>
          <w:behavior w:val="content"/>
        </w:behaviors>
        <w:guid w:val="{516CE716-B886-4E0D-9FD5-3776915F8722}"/>
      </w:docPartPr>
      <w:docPartBody>
        <w:p w:rsidR="00000000" w:rsidRDefault="0093715B" w:rsidP="0093715B">
          <w:pPr>
            <w:pStyle w:val="34759EA033D84C24B71AEC27A31CE4431"/>
          </w:pPr>
          <w:r>
            <w:rPr>
              <w:rStyle w:val="PlaceholderText"/>
              <w:szCs w:val="24"/>
            </w:rPr>
            <w:t>Enter attorney</w:t>
          </w:r>
          <w:r w:rsidRPr="003973FC">
            <w:rPr>
              <w:rStyle w:val="PlaceholderText"/>
              <w:szCs w:val="24"/>
            </w:rPr>
            <w:t xml:space="preserve"> name</w:t>
          </w:r>
        </w:p>
      </w:docPartBody>
    </w:docPart>
    <w:docPart>
      <w:docPartPr>
        <w:name w:val="62C56074C67744AD87441E7C07F577BC"/>
        <w:category>
          <w:name w:val="General"/>
          <w:gallery w:val="placeholder"/>
        </w:category>
        <w:types>
          <w:type w:val="bbPlcHdr"/>
        </w:types>
        <w:behaviors>
          <w:behavior w:val="content"/>
        </w:behaviors>
        <w:guid w:val="{D23C11EC-4BBB-4149-B220-FF9EC283DDC4}"/>
      </w:docPartPr>
      <w:docPartBody>
        <w:p w:rsidR="00000000" w:rsidRDefault="0093715B" w:rsidP="0093715B">
          <w:pPr>
            <w:pStyle w:val="62C56074C67744AD87441E7C07F577BC1"/>
          </w:pPr>
          <w:r w:rsidRPr="003973FC">
            <w:rPr>
              <w:rStyle w:val="PlaceholderText"/>
              <w:szCs w:val="24"/>
            </w:rPr>
            <w:t xml:space="preserve">Enter </w:t>
          </w:r>
          <w:r>
            <w:rPr>
              <w:rStyle w:val="PlaceholderText"/>
              <w:szCs w:val="24"/>
            </w:rPr>
            <w:t>reason for delinquency</w:t>
          </w:r>
        </w:p>
      </w:docPartBody>
    </w:docPart>
    <w:docPart>
      <w:docPartPr>
        <w:name w:val="96976B95BE0348E1AF9825C4D15A1E08"/>
        <w:category>
          <w:name w:val="General"/>
          <w:gallery w:val="placeholder"/>
        </w:category>
        <w:types>
          <w:type w:val="bbPlcHdr"/>
        </w:types>
        <w:behaviors>
          <w:behavior w:val="content"/>
        </w:behaviors>
        <w:guid w:val="{88BA30E8-7D87-4D61-90A9-D999FFFF38EE}"/>
      </w:docPartPr>
      <w:docPartBody>
        <w:p w:rsidR="00000000" w:rsidRDefault="0093715B" w:rsidP="0093715B">
          <w:pPr>
            <w:pStyle w:val="96976B95BE0348E1AF9825C4D15A1E081"/>
          </w:pPr>
          <w:r w:rsidRPr="003973FC">
            <w:rPr>
              <w:rStyle w:val="PlaceholderText"/>
              <w:szCs w:val="24"/>
            </w:rPr>
            <w:t xml:space="preserve">Enter </w:t>
          </w:r>
          <w:r>
            <w:rPr>
              <w:rStyle w:val="PlaceholderText"/>
              <w:szCs w:val="24"/>
            </w:rPr>
            <w:t>amount</w:t>
          </w:r>
        </w:p>
      </w:docPartBody>
    </w:docPart>
    <w:docPart>
      <w:docPartPr>
        <w:name w:val="DDE1599B69F9449A9C19024DF9EE634E"/>
        <w:category>
          <w:name w:val="General"/>
          <w:gallery w:val="placeholder"/>
        </w:category>
        <w:types>
          <w:type w:val="bbPlcHdr"/>
        </w:types>
        <w:behaviors>
          <w:behavior w:val="content"/>
        </w:behaviors>
        <w:guid w:val="{E1F34BB5-5858-4E26-B6D7-76BE30ADC81C}"/>
      </w:docPartPr>
      <w:docPartBody>
        <w:p w:rsidR="00000000" w:rsidRDefault="0093715B" w:rsidP="0093715B">
          <w:pPr>
            <w:pStyle w:val="DDE1599B69F9449A9C19024DF9EE634E1"/>
          </w:pPr>
          <w:r w:rsidRPr="003973FC">
            <w:rPr>
              <w:rStyle w:val="PlaceholderText"/>
              <w:szCs w:val="24"/>
            </w:rPr>
            <w:t xml:space="preserve">Enter </w:t>
          </w:r>
          <w:r>
            <w:rPr>
              <w:rStyle w:val="PlaceholderText"/>
              <w:szCs w:val="24"/>
            </w:rPr>
            <w:t>amount</w:t>
          </w:r>
        </w:p>
      </w:docPartBody>
    </w:docPart>
    <w:docPart>
      <w:docPartPr>
        <w:name w:val="842ABD9873524DF49806757C643E52A6"/>
        <w:category>
          <w:name w:val="General"/>
          <w:gallery w:val="placeholder"/>
        </w:category>
        <w:types>
          <w:type w:val="bbPlcHdr"/>
        </w:types>
        <w:behaviors>
          <w:behavior w:val="content"/>
        </w:behaviors>
        <w:guid w:val="{09A394DA-7C19-48EB-9BAB-9F573E59D2F5}"/>
      </w:docPartPr>
      <w:docPartBody>
        <w:p w:rsidR="00000000" w:rsidRDefault="0093715B" w:rsidP="0093715B">
          <w:pPr>
            <w:pStyle w:val="842ABD9873524DF49806757C643E52A61"/>
          </w:pPr>
          <w:r w:rsidRPr="00ED72C6">
            <w:rPr>
              <w:rStyle w:val="PlaceholderText"/>
              <w:u w:val="single"/>
            </w:rPr>
            <w:t>Enter signature</w:t>
          </w:r>
        </w:p>
      </w:docPartBody>
    </w:docPart>
    <w:docPart>
      <w:docPartPr>
        <w:name w:val="3EE0696D88D84C14B7CEEEA95EF1F0A8"/>
        <w:category>
          <w:name w:val="General"/>
          <w:gallery w:val="placeholder"/>
        </w:category>
        <w:types>
          <w:type w:val="bbPlcHdr"/>
        </w:types>
        <w:behaviors>
          <w:behavior w:val="content"/>
        </w:behaviors>
        <w:guid w:val="{DAFFFA72-70F1-4B12-97E2-20EC59B1F448}"/>
      </w:docPartPr>
      <w:docPartBody>
        <w:p w:rsidR="00000000" w:rsidRDefault="0093715B" w:rsidP="0093715B">
          <w:pPr>
            <w:pStyle w:val="3EE0696D88D84C14B7CEEEA95EF1F0A81"/>
          </w:pPr>
          <w:r w:rsidRPr="003973FC">
            <w:rPr>
              <w:rStyle w:val="PlaceholderText"/>
              <w:szCs w:val="24"/>
            </w:rPr>
            <w:t xml:space="preserve">Enter </w:t>
          </w:r>
          <w:r>
            <w:rPr>
              <w:rStyle w:val="PlaceholderText"/>
              <w:szCs w:val="24"/>
            </w:rPr>
            <w:t>text</w:t>
          </w:r>
        </w:p>
      </w:docPartBody>
    </w:docPart>
    <w:docPart>
      <w:docPartPr>
        <w:name w:val="336AA4A701A44679B2DB54F292F6DB30"/>
        <w:category>
          <w:name w:val="General"/>
          <w:gallery w:val="placeholder"/>
        </w:category>
        <w:types>
          <w:type w:val="bbPlcHdr"/>
        </w:types>
        <w:behaviors>
          <w:behavior w:val="content"/>
        </w:behaviors>
        <w:guid w:val="{41032447-3DAF-4ED5-9218-5DA2C055BD1C}"/>
      </w:docPartPr>
      <w:docPartBody>
        <w:p w:rsidR="00000000" w:rsidRDefault="0093715B" w:rsidP="0093715B">
          <w:pPr>
            <w:pStyle w:val="336AA4A701A44679B2DB54F292F6DB301"/>
          </w:pPr>
          <w:r w:rsidRPr="003973FC">
            <w:rPr>
              <w:rStyle w:val="PlaceholderText"/>
              <w:szCs w:val="24"/>
            </w:rPr>
            <w:t xml:space="preserve">Enter </w:t>
          </w:r>
          <w:r>
            <w:rPr>
              <w:rStyle w:val="PlaceholderText"/>
              <w:szCs w:val="24"/>
            </w:rPr>
            <w:t>date</w:t>
          </w:r>
        </w:p>
      </w:docPartBody>
    </w:docPart>
    <w:docPart>
      <w:docPartPr>
        <w:name w:val="014AB5F4663C4B3A94D02FA3A3151ED8"/>
        <w:category>
          <w:name w:val="General"/>
          <w:gallery w:val="placeholder"/>
        </w:category>
        <w:types>
          <w:type w:val="bbPlcHdr"/>
        </w:types>
        <w:behaviors>
          <w:behavior w:val="content"/>
        </w:behaviors>
        <w:guid w:val="{3CB056B1-EEF0-4CB2-9025-48D7FED88DEB}"/>
      </w:docPartPr>
      <w:docPartBody>
        <w:p w:rsidR="00000000" w:rsidRDefault="0093715B" w:rsidP="0093715B">
          <w:pPr>
            <w:pStyle w:val="014AB5F4663C4B3A94D02FA3A3151ED81"/>
          </w:pPr>
          <w:r w:rsidRPr="003973FC">
            <w:rPr>
              <w:rStyle w:val="PlaceholderText"/>
              <w:szCs w:val="24"/>
            </w:rPr>
            <w:t xml:space="preserve">Enter </w:t>
          </w:r>
          <w:r>
            <w:rPr>
              <w:rStyle w:val="PlaceholderText"/>
              <w:szCs w:val="24"/>
            </w:rPr>
            <w:t>month</w:t>
          </w:r>
        </w:p>
      </w:docPartBody>
    </w:docPart>
    <w:docPart>
      <w:docPartPr>
        <w:name w:val="7F695CFEF9344047969B4D36CB5033A6"/>
        <w:category>
          <w:name w:val="General"/>
          <w:gallery w:val="placeholder"/>
        </w:category>
        <w:types>
          <w:type w:val="bbPlcHdr"/>
        </w:types>
        <w:behaviors>
          <w:behavior w:val="content"/>
        </w:behaviors>
        <w:guid w:val="{4D07AB9F-E8E5-4593-B8DE-8F27F380217A}"/>
      </w:docPartPr>
      <w:docPartBody>
        <w:p w:rsidR="00000000" w:rsidRDefault="0093715B" w:rsidP="0093715B">
          <w:pPr>
            <w:pStyle w:val="7F695CFEF9344047969B4D36CB5033A61"/>
          </w:pPr>
          <w:r>
            <w:rPr>
              <w:rStyle w:val="PlaceholderText"/>
              <w:szCs w:val="24"/>
            </w:rPr>
            <w:t>Year</w:t>
          </w:r>
        </w:p>
      </w:docPartBody>
    </w:docPart>
    <w:docPart>
      <w:docPartPr>
        <w:name w:val="4EFD67F0D16F4E00861AF99452F4892E"/>
        <w:category>
          <w:name w:val="General"/>
          <w:gallery w:val="placeholder"/>
        </w:category>
        <w:types>
          <w:type w:val="bbPlcHdr"/>
        </w:types>
        <w:behaviors>
          <w:behavior w:val="content"/>
        </w:behaviors>
        <w:guid w:val="{A1156E06-F991-4505-AB57-7555561AA930}"/>
      </w:docPartPr>
      <w:docPartBody>
        <w:p w:rsidR="00000000" w:rsidRDefault="0093715B" w:rsidP="0093715B">
          <w:pPr>
            <w:pStyle w:val="4EFD67F0D16F4E00861AF99452F4892E1"/>
          </w:pPr>
          <w:r w:rsidRPr="00ED72C6">
            <w:rPr>
              <w:rStyle w:val="PlaceholderText"/>
              <w:u w:val="single"/>
            </w:rPr>
            <w:t>Enter signature</w:t>
          </w:r>
        </w:p>
      </w:docPartBody>
    </w:docPart>
    <w:docPart>
      <w:docPartPr>
        <w:name w:val="26E357EBB6D54919952F9771025E23AD"/>
        <w:category>
          <w:name w:val="General"/>
          <w:gallery w:val="placeholder"/>
        </w:category>
        <w:types>
          <w:type w:val="bbPlcHdr"/>
        </w:types>
        <w:behaviors>
          <w:behavior w:val="content"/>
        </w:behaviors>
        <w:guid w:val="{24C2DACB-B6E9-402A-A2B9-CD17D552DAF5}"/>
      </w:docPartPr>
      <w:docPartBody>
        <w:p w:rsidR="00000000" w:rsidRDefault="0093715B" w:rsidP="0093715B">
          <w:pPr>
            <w:pStyle w:val="26E357EBB6D54919952F9771025E23AD"/>
          </w:pPr>
          <w:r>
            <w:rPr>
              <w:rStyle w:val="PlaceholderText"/>
            </w:rPr>
            <w:t>E</w:t>
          </w:r>
          <w:r w:rsidRPr="00ED7A75">
            <w:rPr>
              <w:rStyle w:val="PlaceholderText"/>
            </w:rPr>
            <w:t>nter a date</w:t>
          </w:r>
        </w:p>
      </w:docPartBody>
    </w:docPart>
    <w:docPart>
      <w:docPartPr>
        <w:name w:val="D0C4F1F9AE9144B286001D4988831146"/>
        <w:category>
          <w:name w:val="General"/>
          <w:gallery w:val="placeholder"/>
        </w:category>
        <w:types>
          <w:type w:val="bbPlcHdr"/>
        </w:types>
        <w:behaviors>
          <w:behavior w:val="content"/>
        </w:behaviors>
        <w:guid w:val="{9B54351C-FF73-46C0-BE25-103AB4EE4C67}"/>
      </w:docPartPr>
      <w:docPartBody>
        <w:p w:rsidR="00000000" w:rsidRDefault="0093715B" w:rsidP="0093715B">
          <w:pPr>
            <w:pStyle w:val="D0C4F1F9AE9144B286001D4988831146"/>
          </w:pPr>
          <w:r>
            <w:rPr>
              <w:rStyle w:val="PlaceholderText"/>
            </w:rPr>
            <w:t>E</w:t>
          </w:r>
          <w:r w:rsidRPr="00ED7A75">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swiss"/>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5B"/>
    <w:rsid w:val="0093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15B"/>
    <w:rPr>
      <w:color w:val="808080"/>
    </w:rPr>
  </w:style>
  <w:style w:type="paragraph" w:customStyle="1" w:styleId="C5F9EC53A7C9470AB552F3F29D17AD4B">
    <w:name w:val="C5F9EC53A7C9470AB552F3F29D17AD4B"/>
    <w:rsid w:val="0093715B"/>
  </w:style>
  <w:style w:type="paragraph" w:customStyle="1" w:styleId="60CFAA51B33C4D93991711AEC1C38B45">
    <w:name w:val="60CFAA51B33C4D93991711AEC1C38B45"/>
    <w:rsid w:val="0093715B"/>
  </w:style>
  <w:style w:type="paragraph" w:customStyle="1" w:styleId="0605BA94923F401095AB4768F85D5238">
    <w:name w:val="0605BA94923F401095AB4768F85D5238"/>
    <w:rsid w:val="0093715B"/>
  </w:style>
  <w:style w:type="paragraph" w:customStyle="1" w:styleId="34759EA033D84C24B71AEC27A31CE443">
    <w:name w:val="34759EA033D84C24B71AEC27A31CE443"/>
    <w:rsid w:val="0093715B"/>
  </w:style>
  <w:style w:type="paragraph" w:customStyle="1" w:styleId="042952B7BC534CD5943310CFB06C6702">
    <w:name w:val="042952B7BC534CD5943310CFB06C6702"/>
    <w:rsid w:val="0093715B"/>
  </w:style>
  <w:style w:type="paragraph" w:customStyle="1" w:styleId="62C56074C67744AD87441E7C07F577BC">
    <w:name w:val="62C56074C67744AD87441E7C07F577BC"/>
    <w:rsid w:val="0093715B"/>
  </w:style>
  <w:style w:type="paragraph" w:customStyle="1" w:styleId="96976B95BE0348E1AF9825C4D15A1E08">
    <w:name w:val="96976B95BE0348E1AF9825C4D15A1E08"/>
    <w:rsid w:val="0093715B"/>
  </w:style>
  <w:style w:type="paragraph" w:customStyle="1" w:styleId="DDE1599B69F9449A9C19024DF9EE634E">
    <w:name w:val="DDE1599B69F9449A9C19024DF9EE634E"/>
    <w:rsid w:val="0093715B"/>
  </w:style>
  <w:style w:type="paragraph" w:customStyle="1" w:styleId="842ABD9873524DF49806757C643E52A6">
    <w:name w:val="842ABD9873524DF49806757C643E52A6"/>
    <w:rsid w:val="0093715B"/>
  </w:style>
  <w:style w:type="paragraph" w:customStyle="1" w:styleId="3EE0696D88D84C14B7CEEEA95EF1F0A8">
    <w:name w:val="3EE0696D88D84C14B7CEEEA95EF1F0A8"/>
    <w:rsid w:val="0093715B"/>
  </w:style>
  <w:style w:type="paragraph" w:customStyle="1" w:styleId="336AA4A701A44679B2DB54F292F6DB30">
    <w:name w:val="336AA4A701A44679B2DB54F292F6DB30"/>
    <w:rsid w:val="0093715B"/>
  </w:style>
  <w:style w:type="paragraph" w:customStyle="1" w:styleId="014AB5F4663C4B3A94D02FA3A3151ED8">
    <w:name w:val="014AB5F4663C4B3A94D02FA3A3151ED8"/>
    <w:rsid w:val="0093715B"/>
  </w:style>
  <w:style w:type="paragraph" w:customStyle="1" w:styleId="7F695CFEF9344047969B4D36CB5033A6">
    <w:name w:val="7F695CFEF9344047969B4D36CB5033A6"/>
    <w:rsid w:val="0093715B"/>
  </w:style>
  <w:style w:type="paragraph" w:customStyle="1" w:styleId="4EFD67F0D16F4E00861AF99452F4892E">
    <w:name w:val="4EFD67F0D16F4E00861AF99452F4892E"/>
    <w:rsid w:val="0093715B"/>
  </w:style>
  <w:style w:type="paragraph" w:customStyle="1" w:styleId="C5F9EC53A7C9470AB552F3F29D17AD4B1">
    <w:name w:val="C5F9EC53A7C9470AB552F3F29D17AD4B1"/>
    <w:rsid w:val="0093715B"/>
    <w:pPr>
      <w:spacing w:after="0" w:line="240" w:lineRule="auto"/>
    </w:pPr>
    <w:rPr>
      <w:rFonts w:ascii="Times New Roman" w:eastAsia="Times New Roman" w:hAnsi="Times New Roman" w:cs="Times New Roman"/>
      <w:sz w:val="24"/>
      <w:szCs w:val="20"/>
    </w:rPr>
  </w:style>
  <w:style w:type="paragraph" w:customStyle="1" w:styleId="60CFAA51B33C4D93991711AEC1C38B451">
    <w:name w:val="60CFAA51B33C4D93991711AEC1C38B451"/>
    <w:rsid w:val="0093715B"/>
    <w:pPr>
      <w:spacing w:after="0" w:line="240" w:lineRule="auto"/>
    </w:pPr>
    <w:rPr>
      <w:rFonts w:ascii="Times New Roman" w:eastAsia="Times New Roman" w:hAnsi="Times New Roman" w:cs="Times New Roman"/>
      <w:sz w:val="24"/>
      <w:szCs w:val="20"/>
    </w:rPr>
  </w:style>
  <w:style w:type="paragraph" w:customStyle="1" w:styleId="0605BA94923F401095AB4768F85D52381">
    <w:name w:val="0605BA94923F401095AB4768F85D52381"/>
    <w:rsid w:val="0093715B"/>
    <w:pPr>
      <w:spacing w:after="0" w:line="240" w:lineRule="auto"/>
    </w:pPr>
    <w:rPr>
      <w:rFonts w:ascii="Times New Roman" w:eastAsia="Times New Roman" w:hAnsi="Times New Roman" w:cs="Times New Roman"/>
      <w:sz w:val="24"/>
      <w:szCs w:val="20"/>
    </w:rPr>
  </w:style>
  <w:style w:type="paragraph" w:customStyle="1" w:styleId="34759EA033D84C24B71AEC27A31CE4431">
    <w:name w:val="34759EA033D84C24B71AEC27A31CE4431"/>
    <w:rsid w:val="0093715B"/>
    <w:pPr>
      <w:spacing w:after="0" w:line="240" w:lineRule="auto"/>
    </w:pPr>
    <w:rPr>
      <w:rFonts w:ascii="Times New Roman" w:eastAsia="Times New Roman" w:hAnsi="Times New Roman" w:cs="Times New Roman"/>
      <w:sz w:val="24"/>
      <w:szCs w:val="20"/>
    </w:rPr>
  </w:style>
  <w:style w:type="paragraph" w:customStyle="1" w:styleId="26E357EBB6D54919952F9771025E23AD">
    <w:name w:val="26E357EBB6D54919952F9771025E23AD"/>
    <w:rsid w:val="0093715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360"/>
    </w:pPr>
    <w:rPr>
      <w:rFonts w:ascii="Times New Roman" w:eastAsia="Times New Roman" w:hAnsi="Times New Roman" w:cs="Times New Roman"/>
      <w:sz w:val="24"/>
      <w:szCs w:val="20"/>
    </w:rPr>
  </w:style>
  <w:style w:type="paragraph" w:customStyle="1" w:styleId="96976B95BE0348E1AF9825C4D15A1E081">
    <w:name w:val="96976B95BE0348E1AF9825C4D15A1E081"/>
    <w:rsid w:val="0093715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360"/>
    </w:pPr>
    <w:rPr>
      <w:rFonts w:ascii="Times New Roman" w:eastAsia="Times New Roman" w:hAnsi="Times New Roman" w:cs="Times New Roman"/>
      <w:sz w:val="24"/>
      <w:szCs w:val="20"/>
    </w:rPr>
  </w:style>
  <w:style w:type="paragraph" w:customStyle="1" w:styleId="62C56074C67744AD87441E7C07F577BC1">
    <w:name w:val="62C56074C67744AD87441E7C07F577BC1"/>
    <w:rsid w:val="0093715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360"/>
    </w:pPr>
    <w:rPr>
      <w:rFonts w:ascii="Times New Roman" w:eastAsia="Times New Roman" w:hAnsi="Times New Roman" w:cs="Times New Roman"/>
      <w:sz w:val="24"/>
      <w:szCs w:val="20"/>
    </w:rPr>
  </w:style>
  <w:style w:type="paragraph" w:customStyle="1" w:styleId="DDE1599B69F9449A9C19024DF9EE634E1">
    <w:name w:val="DDE1599B69F9449A9C19024DF9EE634E1"/>
    <w:rsid w:val="0093715B"/>
    <w:pPr>
      <w:spacing w:after="0" w:line="240" w:lineRule="auto"/>
    </w:pPr>
    <w:rPr>
      <w:rFonts w:ascii="Times New Roman" w:eastAsia="Times New Roman" w:hAnsi="Times New Roman" w:cs="Times New Roman"/>
      <w:sz w:val="24"/>
      <w:szCs w:val="20"/>
    </w:rPr>
  </w:style>
  <w:style w:type="paragraph" w:customStyle="1" w:styleId="D0C4F1F9AE9144B286001D4988831146">
    <w:name w:val="D0C4F1F9AE9144B286001D4988831146"/>
    <w:rsid w:val="0093715B"/>
    <w:pPr>
      <w:spacing w:after="0" w:line="240" w:lineRule="auto"/>
    </w:pPr>
    <w:rPr>
      <w:rFonts w:ascii="Times New Roman" w:eastAsia="Times New Roman" w:hAnsi="Times New Roman" w:cs="Times New Roman"/>
      <w:sz w:val="24"/>
      <w:szCs w:val="20"/>
    </w:rPr>
  </w:style>
  <w:style w:type="paragraph" w:customStyle="1" w:styleId="842ABD9873524DF49806757C643E52A61">
    <w:name w:val="842ABD9873524DF49806757C643E52A61"/>
    <w:rsid w:val="0093715B"/>
    <w:pPr>
      <w:spacing w:after="0" w:line="240" w:lineRule="auto"/>
    </w:pPr>
    <w:rPr>
      <w:rFonts w:ascii="Times New Roman" w:eastAsia="Times New Roman" w:hAnsi="Times New Roman" w:cs="Times New Roman"/>
      <w:sz w:val="24"/>
      <w:szCs w:val="20"/>
    </w:rPr>
  </w:style>
  <w:style w:type="paragraph" w:customStyle="1" w:styleId="3EE0696D88D84C14B7CEEEA95EF1F0A81">
    <w:name w:val="3EE0696D88D84C14B7CEEEA95EF1F0A81"/>
    <w:rsid w:val="0093715B"/>
    <w:pPr>
      <w:spacing w:after="0" w:line="240" w:lineRule="auto"/>
    </w:pPr>
    <w:rPr>
      <w:rFonts w:ascii="Times New Roman" w:eastAsia="Times New Roman" w:hAnsi="Times New Roman" w:cs="Times New Roman"/>
      <w:sz w:val="24"/>
      <w:szCs w:val="20"/>
    </w:rPr>
  </w:style>
  <w:style w:type="paragraph" w:customStyle="1" w:styleId="336AA4A701A44679B2DB54F292F6DB301">
    <w:name w:val="336AA4A701A44679B2DB54F292F6DB301"/>
    <w:rsid w:val="0093715B"/>
    <w:pPr>
      <w:spacing w:after="0" w:line="240" w:lineRule="auto"/>
    </w:pPr>
    <w:rPr>
      <w:rFonts w:ascii="Times New Roman" w:eastAsia="Times New Roman" w:hAnsi="Times New Roman" w:cs="Times New Roman"/>
      <w:sz w:val="24"/>
      <w:szCs w:val="20"/>
    </w:rPr>
  </w:style>
  <w:style w:type="paragraph" w:customStyle="1" w:styleId="014AB5F4663C4B3A94D02FA3A3151ED81">
    <w:name w:val="014AB5F4663C4B3A94D02FA3A3151ED81"/>
    <w:rsid w:val="0093715B"/>
    <w:pPr>
      <w:spacing w:after="0" w:line="240" w:lineRule="auto"/>
    </w:pPr>
    <w:rPr>
      <w:rFonts w:ascii="Times New Roman" w:eastAsia="Times New Roman" w:hAnsi="Times New Roman" w:cs="Times New Roman"/>
      <w:sz w:val="24"/>
      <w:szCs w:val="20"/>
    </w:rPr>
  </w:style>
  <w:style w:type="paragraph" w:customStyle="1" w:styleId="7F695CFEF9344047969B4D36CB5033A61">
    <w:name w:val="7F695CFEF9344047969B4D36CB5033A61"/>
    <w:rsid w:val="0093715B"/>
    <w:pPr>
      <w:spacing w:after="0" w:line="240" w:lineRule="auto"/>
    </w:pPr>
    <w:rPr>
      <w:rFonts w:ascii="Times New Roman" w:eastAsia="Times New Roman" w:hAnsi="Times New Roman" w:cs="Times New Roman"/>
      <w:sz w:val="24"/>
      <w:szCs w:val="20"/>
    </w:rPr>
  </w:style>
  <w:style w:type="paragraph" w:customStyle="1" w:styleId="4EFD67F0D16F4E00861AF99452F4892E1">
    <w:name w:val="4EFD67F0D16F4E00861AF99452F4892E1"/>
    <w:rsid w:val="0093715B"/>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355</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Faris</dc:creator>
  <cp:keywords/>
  <cp:lastModifiedBy>Andrea Faris</cp:lastModifiedBy>
  <cp:revision>3</cp:revision>
  <cp:lastPrinted>2019-04-15T20:54:00Z</cp:lastPrinted>
  <dcterms:created xsi:type="dcterms:W3CDTF">2019-04-15T15:48:00Z</dcterms:created>
  <dcterms:modified xsi:type="dcterms:W3CDTF">2019-04-15T15:54:00Z</dcterms:modified>
</cp:coreProperties>
</file>