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29638" w14:textId="77777777" w:rsidR="003371B8" w:rsidRPr="003371B8" w:rsidRDefault="003371B8" w:rsidP="003371B8">
      <w:pPr>
        <w:jc w:val="center"/>
        <w:rPr>
          <w:sz w:val="24"/>
          <w:szCs w:val="28"/>
        </w:rPr>
      </w:pPr>
      <w:r w:rsidRPr="003371B8">
        <w:rPr>
          <w:sz w:val="24"/>
          <w:szCs w:val="28"/>
        </w:rPr>
        <w:t>UNITED STATES BANKRUPTCY COURT</w:t>
      </w:r>
    </w:p>
    <w:p w14:paraId="0F99960C" w14:textId="77777777" w:rsidR="003371B8" w:rsidRPr="003371B8" w:rsidRDefault="003371B8" w:rsidP="003371B8">
      <w:pPr>
        <w:jc w:val="center"/>
        <w:rPr>
          <w:sz w:val="24"/>
          <w:szCs w:val="28"/>
        </w:rPr>
      </w:pPr>
      <w:r w:rsidRPr="003371B8">
        <w:rPr>
          <w:sz w:val="24"/>
          <w:szCs w:val="28"/>
        </w:rPr>
        <w:t>WESTERN DISTRICT OF MISSOURI</w:t>
      </w:r>
    </w:p>
    <w:p w14:paraId="121E0A93" w14:textId="77777777" w:rsidR="003371B8" w:rsidRPr="003371B8" w:rsidRDefault="003371B8" w:rsidP="003371B8">
      <w:pPr>
        <w:rPr>
          <w:sz w:val="24"/>
          <w:szCs w:val="28"/>
        </w:rPr>
      </w:pPr>
    </w:p>
    <w:p w14:paraId="2588766E" w14:textId="77777777" w:rsidR="003371B8" w:rsidRPr="003371B8" w:rsidRDefault="003371B8" w:rsidP="003371B8">
      <w:pPr>
        <w:tabs>
          <w:tab w:val="center" w:pos="4816"/>
        </w:tabs>
        <w:rPr>
          <w:sz w:val="24"/>
          <w:szCs w:val="28"/>
        </w:rPr>
      </w:pPr>
      <w:r w:rsidRPr="003371B8">
        <w:rPr>
          <w:sz w:val="24"/>
          <w:szCs w:val="28"/>
        </w:rPr>
        <w:t xml:space="preserve">IN RE: </w:t>
      </w:r>
      <w:sdt>
        <w:sdtPr>
          <w:rPr>
            <w:rFonts w:eastAsia="Calibri"/>
            <w:sz w:val="24"/>
            <w:szCs w:val="28"/>
          </w:rPr>
          <w:alias w:val="debtorName"/>
          <w:tag w:val="debtorName"/>
          <w:id w:val="1853291535"/>
          <w:placeholder>
            <w:docPart w:val="31CC8A8596104536A2941C773CEF3708"/>
          </w:placeholder>
          <w:showingPlcHdr/>
          <w:text/>
        </w:sdtPr>
        <w:sdtEndPr/>
        <w:sdtContent>
          <w:r w:rsidRPr="003371B8">
            <w:rPr>
              <w:rStyle w:val="PlaceholderText"/>
              <w:sz w:val="24"/>
              <w:szCs w:val="28"/>
            </w:rPr>
            <w:t>Enter debtor(s) name</w:t>
          </w:r>
        </w:sdtContent>
      </w:sdt>
      <w:r w:rsidRPr="003371B8">
        <w:rPr>
          <w:sz w:val="24"/>
          <w:szCs w:val="28"/>
        </w:rPr>
        <w:tab/>
        <w:t>)</w:t>
      </w:r>
    </w:p>
    <w:p w14:paraId="7F34294E" w14:textId="77777777" w:rsidR="003371B8" w:rsidRPr="003371B8" w:rsidRDefault="003371B8" w:rsidP="003371B8">
      <w:pPr>
        <w:tabs>
          <w:tab w:val="center" w:pos="4816"/>
        </w:tabs>
        <w:rPr>
          <w:sz w:val="24"/>
          <w:szCs w:val="28"/>
        </w:rPr>
      </w:pPr>
      <w:r w:rsidRPr="003371B8">
        <w:rPr>
          <w:sz w:val="24"/>
          <w:szCs w:val="28"/>
        </w:rPr>
        <w:tab/>
        <w:t>)</w:t>
      </w:r>
    </w:p>
    <w:p w14:paraId="0F21A341" w14:textId="77777777" w:rsidR="003371B8" w:rsidRPr="003371B8" w:rsidRDefault="003371B8" w:rsidP="003371B8">
      <w:pPr>
        <w:tabs>
          <w:tab w:val="center" w:pos="4816"/>
        </w:tabs>
        <w:rPr>
          <w:sz w:val="24"/>
          <w:szCs w:val="28"/>
        </w:rPr>
      </w:pPr>
      <w:r w:rsidRPr="003371B8">
        <w:rPr>
          <w:sz w:val="24"/>
          <w:szCs w:val="28"/>
        </w:rPr>
        <w:tab/>
        <w:t>)</w:t>
      </w:r>
    </w:p>
    <w:p w14:paraId="1880A94A" w14:textId="77777777" w:rsidR="003371B8" w:rsidRPr="003371B8" w:rsidRDefault="003371B8" w:rsidP="003371B8">
      <w:pPr>
        <w:tabs>
          <w:tab w:val="center" w:pos="4816"/>
        </w:tabs>
        <w:ind w:left="1440"/>
        <w:rPr>
          <w:sz w:val="24"/>
          <w:szCs w:val="28"/>
        </w:rPr>
      </w:pPr>
      <w:r w:rsidRPr="003371B8">
        <w:rPr>
          <w:sz w:val="24"/>
          <w:szCs w:val="28"/>
        </w:rPr>
        <w:t>Debtor(s)</w:t>
      </w:r>
      <w:r w:rsidRPr="003371B8">
        <w:rPr>
          <w:sz w:val="24"/>
          <w:szCs w:val="28"/>
        </w:rPr>
        <w:tab/>
        <w:t>)</w:t>
      </w:r>
      <w:r w:rsidRPr="003371B8">
        <w:rPr>
          <w:sz w:val="24"/>
          <w:szCs w:val="28"/>
        </w:rPr>
        <w:tab/>
        <w:t xml:space="preserve">Case No. </w:t>
      </w:r>
      <w:sdt>
        <w:sdtPr>
          <w:rPr>
            <w:rFonts w:eastAsia="Calibri"/>
            <w:sz w:val="24"/>
            <w:szCs w:val="28"/>
          </w:rPr>
          <w:alias w:val="caseNo"/>
          <w:tag w:val="caseNo"/>
          <w:id w:val="-407615380"/>
          <w:placeholder>
            <w:docPart w:val="7805812EFD8E408BA5E6D27433297FAA"/>
          </w:placeholder>
          <w:showingPlcHdr/>
          <w:text/>
        </w:sdtPr>
        <w:sdtEndPr/>
        <w:sdtContent>
          <w:r w:rsidRPr="003371B8">
            <w:rPr>
              <w:rStyle w:val="PlaceholderText"/>
              <w:sz w:val="24"/>
              <w:szCs w:val="28"/>
            </w:rPr>
            <w:t>Enter Case No.</w:t>
          </w:r>
        </w:sdtContent>
      </w:sdt>
    </w:p>
    <w:p w14:paraId="668AD308" w14:textId="77777777" w:rsidR="003E2095" w:rsidRDefault="003E2095">
      <w:pPr>
        <w:pStyle w:val="BodyText"/>
        <w:spacing w:before="7"/>
        <w:rPr>
          <w:sz w:val="29"/>
        </w:rPr>
      </w:pPr>
    </w:p>
    <w:p w14:paraId="76CEC2F4" w14:textId="77777777" w:rsidR="003E2095" w:rsidRDefault="0032779A">
      <w:pPr>
        <w:pStyle w:val="Heading1"/>
        <w:ind w:firstLine="0"/>
      </w:pPr>
      <w:r>
        <w:rPr>
          <w:color w:val="211F1F"/>
        </w:rPr>
        <w:t>DEBTOR[S’]</w:t>
      </w:r>
      <w:r>
        <w:rPr>
          <w:color w:val="211F1F"/>
          <w:spacing w:val="-6"/>
        </w:rPr>
        <w:t xml:space="preserve"> </w:t>
      </w:r>
      <w:r>
        <w:rPr>
          <w:color w:val="211F1F"/>
        </w:rPr>
        <w:t>VERIFIED</w:t>
      </w:r>
      <w:r>
        <w:rPr>
          <w:color w:val="211F1F"/>
          <w:spacing w:val="-3"/>
        </w:rPr>
        <w:t xml:space="preserve"> </w:t>
      </w:r>
      <w:r>
        <w:rPr>
          <w:color w:val="211F1F"/>
        </w:rPr>
        <w:t>MOTION</w:t>
      </w:r>
      <w:r>
        <w:rPr>
          <w:color w:val="211F1F"/>
          <w:spacing w:val="-3"/>
        </w:rPr>
        <w:t xml:space="preserve"> </w:t>
      </w:r>
      <w:r>
        <w:rPr>
          <w:color w:val="211F1F"/>
        </w:rPr>
        <w:t>TO</w:t>
      </w:r>
      <w:r>
        <w:rPr>
          <w:color w:val="211F1F"/>
          <w:spacing w:val="-2"/>
        </w:rPr>
        <w:t xml:space="preserve"> </w:t>
      </w:r>
      <w:r>
        <w:rPr>
          <w:color w:val="211F1F"/>
        </w:rPr>
        <w:t>EXTEND</w:t>
      </w:r>
      <w:r>
        <w:rPr>
          <w:color w:val="211F1F"/>
          <w:spacing w:val="-3"/>
        </w:rPr>
        <w:t xml:space="preserve"> </w:t>
      </w:r>
      <w:r>
        <w:rPr>
          <w:color w:val="211F1F"/>
        </w:rPr>
        <w:t>[OR</w:t>
      </w:r>
      <w:r>
        <w:rPr>
          <w:color w:val="211F1F"/>
          <w:spacing w:val="-3"/>
        </w:rPr>
        <w:t xml:space="preserve"> </w:t>
      </w:r>
      <w:r>
        <w:rPr>
          <w:color w:val="211F1F"/>
        </w:rPr>
        <w:t>IMPOSE]</w:t>
      </w:r>
      <w:r>
        <w:rPr>
          <w:color w:val="211F1F"/>
          <w:spacing w:val="-3"/>
        </w:rPr>
        <w:t xml:space="preserve"> </w:t>
      </w:r>
      <w:r>
        <w:rPr>
          <w:color w:val="211F1F"/>
        </w:rPr>
        <w:t>AUTOMATIC</w:t>
      </w:r>
      <w:r>
        <w:rPr>
          <w:color w:val="211F1F"/>
          <w:spacing w:val="-3"/>
        </w:rPr>
        <w:t xml:space="preserve"> </w:t>
      </w:r>
      <w:r>
        <w:rPr>
          <w:color w:val="211F1F"/>
          <w:spacing w:val="-4"/>
        </w:rPr>
        <w:t>STAY</w:t>
      </w:r>
    </w:p>
    <w:p w14:paraId="7519FDCD" w14:textId="77777777" w:rsidR="003E2095" w:rsidRDefault="003E2095">
      <w:pPr>
        <w:pStyle w:val="BodyText"/>
        <w:rPr>
          <w:b/>
        </w:rPr>
      </w:pPr>
    </w:p>
    <w:p w14:paraId="012AA8B9" w14:textId="77777777" w:rsidR="003E2095" w:rsidRPr="0032779A" w:rsidRDefault="0032779A">
      <w:pPr>
        <w:pStyle w:val="BodyText"/>
        <w:ind w:left="104" w:right="773" w:firstLine="780"/>
      </w:pPr>
      <w:r w:rsidRPr="0032779A">
        <w:rPr>
          <w:color w:val="211F1F"/>
        </w:rPr>
        <w:t>Debtor(s)</w:t>
      </w:r>
      <w:r w:rsidRPr="0032779A">
        <w:rPr>
          <w:color w:val="211F1F"/>
          <w:spacing w:val="37"/>
        </w:rPr>
        <w:t xml:space="preserve"> </w:t>
      </w:r>
      <w:r w:rsidRPr="0032779A">
        <w:rPr>
          <w:color w:val="211F1F"/>
        </w:rPr>
        <w:t>move(s)</w:t>
      </w:r>
      <w:r w:rsidRPr="0032779A">
        <w:rPr>
          <w:color w:val="211F1F"/>
          <w:spacing w:val="37"/>
        </w:rPr>
        <w:t xml:space="preserve"> </w:t>
      </w:r>
      <w:r w:rsidRPr="0032779A">
        <w:rPr>
          <w:color w:val="211F1F"/>
        </w:rPr>
        <w:t>the</w:t>
      </w:r>
      <w:r w:rsidRPr="0032779A">
        <w:rPr>
          <w:color w:val="211F1F"/>
          <w:spacing w:val="40"/>
        </w:rPr>
        <w:t xml:space="preserve"> </w:t>
      </w:r>
      <w:r w:rsidRPr="0032779A">
        <w:rPr>
          <w:color w:val="211F1F"/>
        </w:rPr>
        <w:t>Court</w:t>
      </w:r>
      <w:r w:rsidRPr="0032779A">
        <w:rPr>
          <w:color w:val="211F1F"/>
          <w:spacing w:val="38"/>
        </w:rPr>
        <w:t xml:space="preserve"> </w:t>
      </w:r>
      <w:r w:rsidRPr="0032779A">
        <w:rPr>
          <w:color w:val="211F1F"/>
        </w:rPr>
        <w:t>for</w:t>
      </w:r>
      <w:r w:rsidRPr="0032779A">
        <w:rPr>
          <w:color w:val="211F1F"/>
          <w:spacing w:val="37"/>
        </w:rPr>
        <w:t xml:space="preserve"> </w:t>
      </w:r>
      <w:r w:rsidRPr="0032779A">
        <w:rPr>
          <w:color w:val="211F1F"/>
        </w:rPr>
        <w:t>an</w:t>
      </w:r>
      <w:r w:rsidRPr="0032779A">
        <w:rPr>
          <w:color w:val="211F1F"/>
          <w:spacing w:val="37"/>
        </w:rPr>
        <w:t xml:space="preserve"> </w:t>
      </w:r>
      <w:r w:rsidRPr="0032779A">
        <w:rPr>
          <w:color w:val="211F1F"/>
        </w:rPr>
        <w:t>order</w:t>
      </w:r>
      <w:r w:rsidRPr="0032779A">
        <w:rPr>
          <w:color w:val="211F1F"/>
          <w:spacing w:val="39"/>
        </w:rPr>
        <w:t xml:space="preserve"> </w:t>
      </w:r>
      <w:r w:rsidRPr="0032779A">
        <w:rPr>
          <w:color w:val="211F1F"/>
        </w:rPr>
        <w:t>extending</w:t>
      </w:r>
      <w:r w:rsidRPr="0032779A">
        <w:rPr>
          <w:color w:val="211F1F"/>
          <w:spacing w:val="37"/>
        </w:rPr>
        <w:t xml:space="preserve"> </w:t>
      </w:r>
      <w:r w:rsidRPr="0032779A">
        <w:rPr>
          <w:color w:val="211F1F"/>
        </w:rPr>
        <w:t>[or</w:t>
      </w:r>
      <w:r w:rsidRPr="0032779A">
        <w:rPr>
          <w:color w:val="211F1F"/>
          <w:spacing w:val="37"/>
        </w:rPr>
        <w:t xml:space="preserve"> </w:t>
      </w:r>
      <w:r w:rsidRPr="0032779A">
        <w:rPr>
          <w:color w:val="211F1F"/>
        </w:rPr>
        <w:t>imposing]</w:t>
      </w:r>
      <w:r w:rsidRPr="0032779A">
        <w:rPr>
          <w:color w:val="211F1F"/>
          <w:spacing w:val="37"/>
        </w:rPr>
        <w:t xml:space="preserve"> </w:t>
      </w:r>
      <w:r w:rsidRPr="0032779A">
        <w:rPr>
          <w:color w:val="211F1F"/>
        </w:rPr>
        <w:t>the</w:t>
      </w:r>
      <w:r w:rsidRPr="0032779A">
        <w:rPr>
          <w:color w:val="211F1F"/>
          <w:spacing w:val="39"/>
        </w:rPr>
        <w:t xml:space="preserve"> </w:t>
      </w:r>
      <w:r w:rsidRPr="0032779A">
        <w:rPr>
          <w:color w:val="211F1F"/>
        </w:rPr>
        <w:t>automatic</w:t>
      </w:r>
      <w:r w:rsidRPr="0032779A">
        <w:rPr>
          <w:color w:val="211F1F"/>
          <w:spacing w:val="36"/>
        </w:rPr>
        <w:t xml:space="preserve"> </w:t>
      </w:r>
      <w:r w:rsidRPr="0032779A">
        <w:rPr>
          <w:color w:val="211F1F"/>
        </w:rPr>
        <w:t>stay, pursuant to 11 U.S.C. § 362(c)(3) [or (4)], and state and allege:</w:t>
      </w:r>
    </w:p>
    <w:p w14:paraId="5C976F70" w14:textId="61A65AB8" w:rsidR="003E2095" w:rsidRPr="0032779A" w:rsidRDefault="0032779A">
      <w:pPr>
        <w:pStyle w:val="ListParagraph"/>
        <w:numPr>
          <w:ilvl w:val="0"/>
          <w:numId w:val="2"/>
        </w:numPr>
        <w:tabs>
          <w:tab w:val="left" w:pos="735"/>
          <w:tab w:val="left" w:pos="5612"/>
        </w:tabs>
        <w:spacing w:before="120"/>
        <w:ind w:left="735" w:hanging="631"/>
        <w:jc w:val="left"/>
        <w:rPr>
          <w:sz w:val="24"/>
          <w:szCs w:val="24"/>
        </w:rPr>
      </w:pPr>
      <w:r w:rsidRPr="0032779A">
        <w:rPr>
          <w:color w:val="211F1F"/>
          <w:sz w:val="24"/>
          <w:szCs w:val="24"/>
        </w:rPr>
        <w:t>Debtor(s) filed this bankruptcy case on</w:t>
      </w:r>
      <w:r w:rsidR="003371B8" w:rsidRPr="0032779A">
        <w:rPr>
          <w:color w:val="211F1F"/>
          <w:sz w:val="24"/>
          <w:szCs w:val="24"/>
        </w:rPr>
        <w:t xml:space="preserve"> </w:t>
      </w:r>
      <w:sdt>
        <w:sdtPr>
          <w:rPr>
            <w:rStyle w:val="Style2"/>
            <w:szCs w:val="24"/>
          </w:rPr>
          <w:alias w:val="Enter filing date"/>
          <w:tag w:val="Enter filing date"/>
          <w:id w:val="-351811367"/>
          <w:placeholder>
            <w:docPart w:val="33AA38FFA6924A99B5DCD9D817118828"/>
          </w:placeholder>
          <w:showingPlcHdr/>
          <w:text/>
        </w:sdtPr>
        <w:sdtEndPr>
          <w:rPr>
            <w:rStyle w:val="DefaultParagraphFont"/>
            <w:sz w:val="22"/>
            <w:u w:val="none"/>
          </w:rPr>
        </w:sdtEndPr>
        <w:sdtContent>
          <w:r w:rsidR="003371B8" w:rsidRPr="0032779A">
            <w:rPr>
              <w:rStyle w:val="PlaceholderText"/>
              <w:sz w:val="24"/>
              <w:szCs w:val="24"/>
            </w:rPr>
            <w:t>Enter filing date</w:t>
          </w:r>
        </w:sdtContent>
      </w:sdt>
      <w:r w:rsidRPr="0032779A">
        <w:rPr>
          <w:color w:val="211F1F"/>
          <w:spacing w:val="-10"/>
          <w:sz w:val="24"/>
          <w:szCs w:val="24"/>
        </w:rPr>
        <w:t>.</w:t>
      </w:r>
    </w:p>
    <w:p w14:paraId="389AF84D" w14:textId="77777777" w:rsidR="003E2095" w:rsidRPr="0032779A" w:rsidRDefault="003E2095">
      <w:pPr>
        <w:pStyle w:val="BodyText"/>
        <w:spacing w:before="10"/>
      </w:pPr>
    </w:p>
    <w:p w14:paraId="2C347465" w14:textId="1C8BC6F6" w:rsidR="003E2095" w:rsidRPr="0032779A" w:rsidRDefault="0032779A">
      <w:pPr>
        <w:pStyle w:val="ListParagraph"/>
        <w:numPr>
          <w:ilvl w:val="0"/>
          <w:numId w:val="2"/>
        </w:numPr>
        <w:tabs>
          <w:tab w:val="left" w:pos="736"/>
          <w:tab w:val="left" w:pos="2634"/>
          <w:tab w:val="left" w:pos="3954"/>
          <w:tab w:val="left" w:pos="8617"/>
        </w:tabs>
        <w:ind w:right="781"/>
        <w:jc w:val="left"/>
        <w:rPr>
          <w:sz w:val="24"/>
          <w:szCs w:val="24"/>
        </w:rPr>
      </w:pPr>
      <w:r w:rsidRPr="0032779A">
        <w:rPr>
          <w:b/>
          <w:color w:val="211F1F"/>
          <w:sz w:val="24"/>
          <w:szCs w:val="24"/>
        </w:rPr>
        <w:t xml:space="preserve">Most recently filed prior case: </w:t>
      </w:r>
      <w:r w:rsidRPr="0032779A">
        <w:rPr>
          <w:color w:val="211F1F"/>
          <w:sz w:val="24"/>
          <w:szCs w:val="24"/>
        </w:rPr>
        <w:t>The Debtor(s) previously filed a Chapter</w:t>
      </w:r>
      <w:r w:rsidR="003371B8" w:rsidRPr="0032779A">
        <w:rPr>
          <w:color w:val="211F1F"/>
          <w:sz w:val="24"/>
          <w:szCs w:val="24"/>
        </w:rPr>
        <w:t xml:space="preserve"> </w:t>
      </w:r>
      <w:sdt>
        <w:sdtPr>
          <w:rPr>
            <w:rStyle w:val="Style2"/>
            <w:szCs w:val="24"/>
          </w:rPr>
          <w:alias w:val="Chapter"/>
          <w:tag w:val="Chapter"/>
          <w:id w:val="-1535109553"/>
          <w:placeholder>
            <w:docPart w:val="5759E91D406045D19873C9EB91AAE4F1"/>
          </w:placeholder>
          <w:showingPlcHdr/>
          <w:dropDownList>
            <w:listItem w:displayText="7" w:value="7"/>
            <w:listItem w:displayText="13" w:value="13"/>
            <w:listItem w:displayText="11" w:value="11"/>
            <w:listItem w:displayText="12" w:value="12"/>
          </w:dropDownList>
        </w:sdtPr>
        <w:sdtEndPr>
          <w:rPr>
            <w:rStyle w:val="DefaultParagraphFont"/>
            <w:color w:val="211F1F"/>
            <w:sz w:val="22"/>
            <w:u w:val="none"/>
          </w:rPr>
        </w:sdtEndPr>
        <w:sdtContent>
          <w:r w:rsidR="00C6352D" w:rsidRPr="0032779A">
            <w:rPr>
              <w:rStyle w:val="PlaceholderText"/>
              <w:rFonts w:eastAsiaTheme="minorHAnsi"/>
              <w:sz w:val="24"/>
              <w:szCs w:val="24"/>
            </w:rPr>
            <w:t>Select chapter</w:t>
          </w:r>
        </w:sdtContent>
      </w:sdt>
      <w:r w:rsidRPr="0032779A">
        <w:rPr>
          <w:color w:val="211F1F"/>
          <w:sz w:val="24"/>
          <w:szCs w:val="24"/>
        </w:rPr>
        <w:t xml:space="preserve"> </w:t>
      </w:r>
      <w:r w:rsidRPr="0032779A">
        <w:rPr>
          <w:color w:val="211F1F"/>
          <w:spacing w:val="18"/>
          <w:sz w:val="24"/>
          <w:szCs w:val="24"/>
        </w:rPr>
        <w:t xml:space="preserve"> </w:t>
      </w:r>
      <w:r w:rsidRPr="0032779A">
        <w:rPr>
          <w:color w:val="211F1F"/>
          <w:sz w:val="24"/>
          <w:szCs w:val="24"/>
        </w:rPr>
        <w:t>bankruptcy,</w:t>
      </w:r>
      <w:r w:rsidR="00C6352D" w:rsidRPr="0032779A">
        <w:rPr>
          <w:color w:val="211F1F"/>
          <w:spacing w:val="40"/>
          <w:sz w:val="24"/>
          <w:szCs w:val="24"/>
        </w:rPr>
        <w:t xml:space="preserve"> </w:t>
      </w:r>
      <w:r w:rsidRPr="0032779A">
        <w:rPr>
          <w:color w:val="211F1F"/>
          <w:sz w:val="24"/>
          <w:szCs w:val="24"/>
        </w:rPr>
        <w:t xml:space="preserve">Case No. </w:t>
      </w:r>
      <w:sdt>
        <w:sdtPr>
          <w:rPr>
            <w:rStyle w:val="Style2"/>
            <w:rFonts w:eastAsia="Calibri"/>
            <w:szCs w:val="24"/>
          </w:rPr>
          <w:alias w:val="caseNo"/>
          <w:tag w:val="caseNo"/>
          <w:id w:val="1667050543"/>
          <w:placeholder>
            <w:docPart w:val="59E0AA608BE14432994F670EA633CB2D"/>
          </w:placeholder>
          <w:showingPlcHdr/>
          <w:text/>
        </w:sdtPr>
        <w:sdtEndPr>
          <w:rPr>
            <w:rStyle w:val="DefaultParagraphFont"/>
            <w:sz w:val="22"/>
            <w:u w:val="none"/>
          </w:rPr>
        </w:sdtEndPr>
        <w:sdtContent>
          <w:r w:rsidR="003371B8" w:rsidRPr="0032779A">
            <w:rPr>
              <w:rStyle w:val="PlaceholderText"/>
              <w:sz w:val="24"/>
              <w:szCs w:val="24"/>
            </w:rPr>
            <w:t>Enter Case No.</w:t>
          </w:r>
        </w:sdtContent>
      </w:sdt>
      <w:r w:rsidRPr="0032779A">
        <w:rPr>
          <w:color w:val="211F1F"/>
          <w:sz w:val="24"/>
          <w:szCs w:val="24"/>
        </w:rPr>
        <w:t>, on</w:t>
      </w:r>
      <w:r w:rsidR="003371B8" w:rsidRPr="0032779A">
        <w:rPr>
          <w:color w:val="211F1F"/>
          <w:sz w:val="24"/>
          <w:szCs w:val="24"/>
        </w:rPr>
        <w:t xml:space="preserve"> </w:t>
      </w:r>
      <w:sdt>
        <w:sdtPr>
          <w:rPr>
            <w:rStyle w:val="Style2"/>
            <w:szCs w:val="24"/>
          </w:rPr>
          <w:alias w:val="Enter filing date"/>
          <w:tag w:val="Enter filing date"/>
          <w:id w:val="-64032958"/>
          <w:placeholder>
            <w:docPart w:val="22B89C99218D454BA8949AF378EFD34C"/>
          </w:placeholder>
          <w:showingPlcHdr/>
          <w:text/>
        </w:sdtPr>
        <w:sdtEndPr>
          <w:rPr>
            <w:rStyle w:val="DefaultParagraphFont"/>
            <w:sz w:val="22"/>
            <w:u w:val="none"/>
          </w:rPr>
        </w:sdtEndPr>
        <w:sdtContent>
          <w:r w:rsidR="003371B8" w:rsidRPr="0032779A">
            <w:rPr>
              <w:rStyle w:val="PlaceholderText"/>
              <w:sz w:val="24"/>
              <w:szCs w:val="24"/>
            </w:rPr>
            <w:t>Enter filing date</w:t>
          </w:r>
        </w:sdtContent>
      </w:sdt>
      <w:r w:rsidRPr="0032779A">
        <w:rPr>
          <w:color w:val="211F1F"/>
          <w:sz w:val="24"/>
          <w:szCs w:val="24"/>
        </w:rPr>
        <w:t xml:space="preserve"> [</w:t>
      </w:r>
      <w:r w:rsidRPr="0032779A">
        <w:rPr>
          <w:i/>
          <w:color w:val="211F1F"/>
          <w:sz w:val="24"/>
          <w:szCs w:val="24"/>
        </w:rPr>
        <w:t xml:space="preserve">if not filed in the W.D. of MO, </w:t>
      </w:r>
      <w:proofErr w:type="gramStart"/>
      <w:r w:rsidRPr="0032779A">
        <w:rPr>
          <w:i/>
          <w:color w:val="211F1F"/>
          <w:sz w:val="24"/>
          <w:szCs w:val="24"/>
        </w:rPr>
        <w:t>add:</w:t>
      </w:r>
      <w:proofErr w:type="gramEnd"/>
      <w:r w:rsidRPr="0032779A">
        <w:rPr>
          <w:i/>
          <w:color w:val="211F1F"/>
          <w:sz w:val="24"/>
          <w:szCs w:val="24"/>
        </w:rPr>
        <w:t xml:space="preserve"> </w:t>
      </w:r>
      <w:r w:rsidRPr="0032779A">
        <w:rPr>
          <w:color w:val="211F1F"/>
          <w:sz w:val="24"/>
          <w:szCs w:val="24"/>
        </w:rPr>
        <w:t xml:space="preserve">in </w:t>
      </w:r>
      <w:r w:rsidRPr="0032779A">
        <w:rPr>
          <w:color w:val="211F1F"/>
          <w:sz w:val="24"/>
          <w:szCs w:val="24"/>
          <w:u w:val="single" w:color="201E1E"/>
        </w:rPr>
        <w:tab/>
      </w:r>
      <w:r w:rsidRPr="0032779A">
        <w:rPr>
          <w:color w:val="211F1F"/>
          <w:spacing w:val="-15"/>
          <w:sz w:val="24"/>
          <w:szCs w:val="24"/>
        </w:rPr>
        <w:t xml:space="preserve"> </w:t>
      </w:r>
      <w:r w:rsidRPr="0032779A">
        <w:rPr>
          <w:color w:val="211F1F"/>
          <w:sz w:val="24"/>
          <w:szCs w:val="24"/>
        </w:rPr>
        <w:t>District].</w:t>
      </w:r>
    </w:p>
    <w:p w14:paraId="73621909" w14:textId="77777777" w:rsidR="003E2095" w:rsidRDefault="003E2095">
      <w:pPr>
        <w:pStyle w:val="BodyText"/>
        <w:spacing w:before="10"/>
        <w:rPr>
          <w:sz w:val="20"/>
        </w:rPr>
      </w:pPr>
    </w:p>
    <w:p w14:paraId="53DAD044" w14:textId="77777777" w:rsidR="00C6352D" w:rsidRPr="000E39D4" w:rsidRDefault="0032779A" w:rsidP="00C6352D">
      <w:pPr>
        <w:pStyle w:val="ListParagraph"/>
        <w:numPr>
          <w:ilvl w:val="0"/>
          <w:numId w:val="2"/>
        </w:numPr>
        <w:tabs>
          <w:tab w:val="left" w:pos="735"/>
          <w:tab w:val="left" w:pos="6728"/>
        </w:tabs>
        <w:ind w:left="735" w:hanging="631"/>
        <w:jc w:val="left"/>
        <w:rPr>
          <w:sz w:val="24"/>
          <w:szCs w:val="24"/>
        </w:rPr>
      </w:pPr>
      <w:r>
        <w:rPr>
          <w:color w:val="211F1F"/>
          <w:sz w:val="24"/>
        </w:rPr>
        <w:t>The</w:t>
      </w:r>
      <w:r>
        <w:rPr>
          <w:color w:val="211F1F"/>
          <w:spacing w:val="-1"/>
          <w:sz w:val="24"/>
        </w:rPr>
        <w:t xml:space="preserve"> </w:t>
      </w:r>
      <w:r w:rsidRPr="000E39D4">
        <w:rPr>
          <w:color w:val="211F1F"/>
          <w:sz w:val="24"/>
          <w:szCs w:val="24"/>
        </w:rPr>
        <w:t>most recently filed prior</w:t>
      </w:r>
      <w:r w:rsidRPr="000E39D4">
        <w:rPr>
          <w:color w:val="211F1F"/>
          <w:spacing w:val="-1"/>
          <w:sz w:val="24"/>
          <w:szCs w:val="24"/>
        </w:rPr>
        <w:t xml:space="preserve"> </w:t>
      </w:r>
      <w:r w:rsidRPr="000E39D4">
        <w:rPr>
          <w:color w:val="211F1F"/>
          <w:sz w:val="24"/>
          <w:szCs w:val="24"/>
        </w:rPr>
        <w:t>case was dismissed</w:t>
      </w:r>
      <w:r w:rsidRPr="000E39D4">
        <w:rPr>
          <w:color w:val="211F1F"/>
          <w:spacing w:val="-1"/>
          <w:sz w:val="24"/>
          <w:szCs w:val="24"/>
        </w:rPr>
        <w:t xml:space="preserve"> </w:t>
      </w:r>
      <w:r w:rsidRPr="000E39D4">
        <w:rPr>
          <w:color w:val="211F1F"/>
          <w:sz w:val="24"/>
          <w:szCs w:val="24"/>
        </w:rPr>
        <w:t>on</w:t>
      </w:r>
      <w:r w:rsidRPr="000E39D4">
        <w:rPr>
          <w:color w:val="211F1F"/>
          <w:spacing w:val="-1"/>
          <w:sz w:val="24"/>
          <w:szCs w:val="24"/>
        </w:rPr>
        <w:t xml:space="preserve"> </w:t>
      </w:r>
      <w:sdt>
        <w:sdtPr>
          <w:rPr>
            <w:rStyle w:val="Style2"/>
            <w:szCs w:val="24"/>
          </w:rPr>
          <w:alias w:val="Enter dismissal date"/>
          <w:tag w:val="Enter dismissal date"/>
          <w:id w:val="-1848782719"/>
          <w:placeholder>
            <w:docPart w:val="340FD6CAFF2E449CB61F3F218CB850F5"/>
          </w:placeholder>
          <w:showingPlcHdr/>
          <w:text/>
        </w:sdtPr>
        <w:sdtEndPr>
          <w:rPr>
            <w:rStyle w:val="DefaultParagraphFont"/>
            <w:sz w:val="22"/>
            <w:u w:val="none"/>
          </w:rPr>
        </w:sdtEndPr>
        <w:sdtContent>
          <w:r w:rsidR="00C6352D" w:rsidRPr="000E39D4">
            <w:rPr>
              <w:rStyle w:val="PlaceholderText"/>
              <w:sz w:val="24"/>
              <w:szCs w:val="24"/>
            </w:rPr>
            <w:t>Enter dismissal date</w:t>
          </w:r>
        </w:sdtContent>
      </w:sdt>
      <w:r w:rsidRPr="000E39D4">
        <w:rPr>
          <w:color w:val="211F1F"/>
          <w:sz w:val="24"/>
          <w:szCs w:val="24"/>
        </w:rPr>
        <w:t xml:space="preserve"> for (</w:t>
      </w:r>
      <w:r w:rsidRPr="000E39D4">
        <w:rPr>
          <w:i/>
          <w:color w:val="211F1F"/>
          <w:sz w:val="24"/>
          <w:szCs w:val="24"/>
        </w:rPr>
        <w:t>check all that apply</w:t>
      </w:r>
      <w:r w:rsidRPr="000E39D4">
        <w:rPr>
          <w:color w:val="211F1F"/>
          <w:sz w:val="24"/>
          <w:szCs w:val="24"/>
        </w:rPr>
        <w:t>):</w:t>
      </w:r>
    </w:p>
    <w:p w14:paraId="59A7BA59" w14:textId="12A4C2B3" w:rsidR="00C6352D" w:rsidRPr="000E39D4" w:rsidRDefault="00C6352D" w:rsidP="00C6352D">
      <w:pPr>
        <w:tabs>
          <w:tab w:val="left" w:pos="735"/>
          <w:tab w:val="left" w:pos="6728"/>
        </w:tabs>
        <w:ind w:left="735"/>
        <w:rPr>
          <w:color w:val="211F1F"/>
          <w:sz w:val="24"/>
          <w:szCs w:val="24"/>
        </w:rPr>
      </w:pPr>
    </w:p>
    <w:p w14:paraId="7C94EF98" w14:textId="3A6E4DBF" w:rsidR="00C6352D" w:rsidRPr="000E39D4" w:rsidRDefault="00C6352D" w:rsidP="00C6352D">
      <w:pPr>
        <w:tabs>
          <w:tab w:val="left" w:pos="735"/>
          <w:tab w:val="left" w:pos="6728"/>
        </w:tabs>
        <w:rPr>
          <w:sz w:val="24"/>
          <w:szCs w:val="24"/>
        </w:rPr>
      </w:pPr>
      <w:r w:rsidRPr="000E39D4">
        <w:rPr>
          <w:color w:val="211F1F"/>
          <w:sz w:val="24"/>
          <w:szCs w:val="24"/>
        </w:rPr>
        <w:tab/>
      </w:r>
      <w:sdt>
        <w:sdtPr>
          <w:rPr>
            <w:sz w:val="24"/>
            <w:szCs w:val="24"/>
          </w:rPr>
          <w:id w:val="857852144"/>
          <w14:checkbox>
            <w14:checked w14:val="0"/>
            <w14:checkedState w14:val="2612" w14:font="MS Gothic"/>
            <w14:uncheckedState w14:val="2610" w14:font="MS Gothic"/>
          </w14:checkbox>
        </w:sdtPr>
        <w:sdtEndPr/>
        <w:sdtContent>
          <w:r w:rsidRPr="000E39D4">
            <w:rPr>
              <w:rFonts w:ascii="Segoe UI Symbol" w:eastAsia="MS Gothic" w:hAnsi="Segoe UI Symbol" w:cs="Segoe UI Symbol"/>
              <w:sz w:val="24"/>
              <w:szCs w:val="24"/>
            </w:rPr>
            <w:t>☐</w:t>
          </w:r>
        </w:sdtContent>
      </w:sdt>
      <w:r w:rsidRPr="000E39D4">
        <w:rPr>
          <w:color w:val="211F1F"/>
          <w:sz w:val="24"/>
          <w:szCs w:val="24"/>
        </w:rPr>
        <w:t xml:space="preserve"> </w:t>
      </w:r>
      <w:r w:rsidR="0032779A" w:rsidRPr="000E39D4">
        <w:rPr>
          <w:color w:val="211F1F"/>
          <w:sz w:val="24"/>
          <w:szCs w:val="24"/>
        </w:rPr>
        <w:t>failure</w:t>
      </w:r>
      <w:r w:rsidR="0032779A" w:rsidRPr="000E39D4">
        <w:rPr>
          <w:color w:val="211F1F"/>
          <w:spacing w:val="-1"/>
          <w:sz w:val="24"/>
          <w:szCs w:val="24"/>
        </w:rPr>
        <w:t xml:space="preserve"> </w:t>
      </w:r>
      <w:r w:rsidR="0032779A" w:rsidRPr="000E39D4">
        <w:rPr>
          <w:color w:val="211F1F"/>
          <w:sz w:val="24"/>
          <w:szCs w:val="24"/>
        </w:rPr>
        <w:t>to</w:t>
      </w:r>
      <w:r w:rsidR="0032779A" w:rsidRPr="000E39D4">
        <w:rPr>
          <w:color w:val="211F1F"/>
          <w:spacing w:val="-2"/>
          <w:sz w:val="24"/>
          <w:szCs w:val="24"/>
        </w:rPr>
        <w:t xml:space="preserve"> </w:t>
      </w:r>
      <w:r w:rsidR="0032779A" w:rsidRPr="000E39D4">
        <w:rPr>
          <w:color w:val="211F1F"/>
          <w:sz w:val="24"/>
          <w:szCs w:val="24"/>
        </w:rPr>
        <w:t>commence making</w:t>
      </w:r>
      <w:r w:rsidR="0032779A" w:rsidRPr="000E39D4">
        <w:rPr>
          <w:color w:val="211F1F"/>
          <w:spacing w:val="-2"/>
          <w:sz w:val="24"/>
          <w:szCs w:val="24"/>
        </w:rPr>
        <w:t xml:space="preserve"> </w:t>
      </w:r>
      <w:r w:rsidR="0032779A" w:rsidRPr="000E39D4">
        <w:rPr>
          <w:color w:val="211F1F"/>
          <w:sz w:val="24"/>
          <w:szCs w:val="24"/>
        </w:rPr>
        <w:t>plan</w:t>
      </w:r>
      <w:r w:rsidR="0032779A" w:rsidRPr="000E39D4">
        <w:rPr>
          <w:color w:val="211F1F"/>
          <w:spacing w:val="-1"/>
          <w:sz w:val="24"/>
          <w:szCs w:val="24"/>
        </w:rPr>
        <w:t xml:space="preserve"> </w:t>
      </w:r>
      <w:r w:rsidR="0032779A" w:rsidRPr="000E39D4">
        <w:rPr>
          <w:color w:val="211F1F"/>
          <w:spacing w:val="-2"/>
          <w:sz w:val="24"/>
          <w:szCs w:val="24"/>
        </w:rPr>
        <w:t>payments</w:t>
      </w:r>
      <w:r w:rsidR="0032779A">
        <w:rPr>
          <w:color w:val="211F1F"/>
          <w:spacing w:val="-2"/>
          <w:sz w:val="24"/>
          <w:szCs w:val="24"/>
        </w:rPr>
        <w:t>.</w:t>
      </w:r>
    </w:p>
    <w:p w14:paraId="26D089B9" w14:textId="78DCD83E" w:rsidR="003E2095" w:rsidRPr="000E39D4" w:rsidRDefault="00C6352D" w:rsidP="00C6352D">
      <w:pPr>
        <w:tabs>
          <w:tab w:val="left" w:pos="735"/>
          <w:tab w:val="left" w:pos="6728"/>
        </w:tabs>
        <w:rPr>
          <w:sz w:val="24"/>
          <w:szCs w:val="24"/>
        </w:rPr>
      </w:pPr>
      <w:r w:rsidRPr="000E39D4">
        <w:rPr>
          <w:sz w:val="24"/>
          <w:szCs w:val="24"/>
        </w:rPr>
        <w:tab/>
      </w:r>
      <w:sdt>
        <w:sdtPr>
          <w:rPr>
            <w:sz w:val="24"/>
            <w:szCs w:val="24"/>
          </w:rPr>
          <w:id w:val="-1368216541"/>
          <w14:checkbox>
            <w14:checked w14:val="0"/>
            <w14:checkedState w14:val="2612" w14:font="MS Gothic"/>
            <w14:uncheckedState w14:val="2610" w14:font="MS Gothic"/>
          </w14:checkbox>
        </w:sdtPr>
        <w:sdtEndPr/>
        <w:sdtContent>
          <w:r w:rsidRPr="000E39D4">
            <w:rPr>
              <w:rFonts w:ascii="Segoe UI Symbol" w:eastAsia="MS Gothic" w:hAnsi="Segoe UI Symbol" w:cs="Segoe UI Symbol"/>
              <w:sz w:val="24"/>
              <w:szCs w:val="24"/>
            </w:rPr>
            <w:t>☐</w:t>
          </w:r>
        </w:sdtContent>
      </w:sdt>
      <w:r w:rsidRPr="000E39D4">
        <w:rPr>
          <w:color w:val="211F1F"/>
          <w:sz w:val="24"/>
          <w:szCs w:val="24"/>
        </w:rPr>
        <w:t xml:space="preserve"> </w:t>
      </w:r>
      <w:r w:rsidR="0032779A" w:rsidRPr="000E39D4">
        <w:rPr>
          <w:color w:val="211F1F"/>
          <w:sz w:val="24"/>
          <w:szCs w:val="24"/>
        </w:rPr>
        <w:t>failure</w:t>
      </w:r>
      <w:r w:rsidR="0032779A" w:rsidRPr="000E39D4">
        <w:rPr>
          <w:color w:val="211F1F"/>
          <w:spacing w:val="-4"/>
          <w:sz w:val="24"/>
          <w:szCs w:val="24"/>
        </w:rPr>
        <w:t xml:space="preserve"> </w:t>
      </w:r>
      <w:r w:rsidR="0032779A" w:rsidRPr="000E39D4">
        <w:rPr>
          <w:color w:val="211F1F"/>
          <w:sz w:val="24"/>
          <w:szCs w:val="24"/>
        </w:rPr>
        <w:t>to</w:t>
      </w:r>
      <w:r w:rsidR="0032779A" w:rsidRPr="000E39D4">
        <w:rPr>
          <w:color w:val="211F1F"/>
          <w:spacing w:val="-1"/>
          <w:sz w:val="24"/>
          <w:szCs w:val="24"/>
        </w:rPr>
        <w:t xml:space="preserve"> </w:t>
      </w:r>
      <w:r w:rsidR="0032779A" w:rsidRPr="000E39D4">
        <w:rPr>
          <w:color w:val="211F1F"/>
          <w:sz w:val="24"/>
          <w:szCs w:val="24"/>
        </w:rPr>
        <w:t>make</w:t>
      </w:r>
      <w:r w:rsidR="0032779A" w:rsidRPr="000E39D4">
        <w:rPr>
          <w:color w:val="211F1F"/>
          <w:spacing w:val="-2"/>
          <w:sz w:val="24"/>
          <w:szCs w:val="24"/>
        </w:rPr>
        <w:t xml:space="preserve"> </w:t>
      </w:r>
      <w:r w:rsidR="0032779A" w:rsidRPr="000E39D4">
        <w:rPr>
          <w:color w:val="211F1F"/>
          <w:sz w:val="24"/>
          <w:szCs w:val="24"/>
        </w:rPr>
        <w:t xml:space="preserve">plan </w:t>
      </w:r>
      <w:r w:rsidR="0032779A" w:rsidRPr="000E39D4">
        <w:rPr>
          <w:color w:val="211F1F"/>
          <w:spacing w:val="-2"/>
          <w:sz w:val="24"/>
          <w:szCs w:val="24"/>
        </w:rPr>
        <w:t>payments.</w:t>
      </w:r>
    </w:p>
    <w:p w14:paraId="2940489D" w14:textId="4C1F5E95" w:rsidR="003E2095" w:rsidRPr="000E39D4" w:rsidRDefault="001C5CE9" w:rsidP="00C6352D">
      <w:pPr>
        <w:tabs>
          <w:tab w:val="left" w:pos="1008"/>
        </w:tabs>
        <w:ind w:firstLine="720"/>
        <w:rPr>
          <w:sz w:val="24"/>
          <w:szCs w:val="24"/>
        </w:rPr>
      </w:pPr>
      <w:sdt>
        <w:sdtPr>
          <w:rPr>
            <w:sz w:val="24"/>
            <w:szCs w:val="24"/>
          </w:rPr>
          <w:id w:val="2097199759"/>
          <w14:checkbox>
            <w14:checked w14:val="0"/>
            <w14:checkedState w14:val="2612" w14:font="MS Gothic"/>
            <w14:uncheckedState w14:val="2610" w14:font="MS Gothic"/>
          </w14:checkbox>
        </w:sdtPr>
        <w:sdtEndPr/>
        <w:sdtContent>
          <w:r w:rsidR="00C6352D" w:rsidRPr="000E39D4">
            <w:rPr>
              <w:rFonts w:ascii="Segoe UI Symbol" w:eastAsia="MS Gothic" w:hAnsi="Segoe UI Symbol" w:cs="Segoe UI Symbol"/>
              <w:sz w:val="24"/>
              <w:szCs w:val="24"/>
            </w:rPr>
            <w:t>☐</w:t>
          </w:r>
        </w:sdtContent>
      </w:sdt>
      <w:r w:rsidR="00C6352D" w:rsidRPr="000E39D4">
        <w:rPr>
          <w:color w:val="211F1F"/>
          <w:sz w:val="24"/>
          <w:szCs w:val="24"/>
        </w:rPr>
        <w:t xml:space="preserve"> </w:t>
      </w:r>
      <w:r w:rsidR="0032779A" w:rsidRPr="000E39D4">
        <w:rPr>
          <w:color w:val="211F1F"/>
          <w:sz w:val="24"/>
          <w:szCs w:val="24"/>
        </w:rPr>
        <w:t>failure</w:t>
      </w:r>
      <w:r w:rsidR="0032779A" w:rsidRPr="000E39D4">
        <w:rPr>
          <w:color w:val="211F1F"/>
          <w:spacing w:val="-2"/>
          <w:sz w:val="24"/>
          <w:szCs w:val="24"/>
        </w:rPr>
        <w:t xml:space="preserve"> </w:t>
      </w:r>
      <w:r w:rsidR="0032779A" w:rsidRPr="000E39D4">
        <w:rPr>
          <w:color w:val="211F1F"/>
          <w:sz w:val="24"/>
          <w:szCs w:val="24"/>
        </w:rPr>
        <w:t>to file</w:t>
      </w:r>
      <w:r w:rsidR="0032779A" w:rsidRPr="000E39D4">
        <w:rPr>
          <w:color w:val="211F1F"/>
          <w:spacing w:val="-2"/>
          <w:sz w:val="24"/>
          <w:szCs w:val="24"/>
        </w:rPr>
        <w:t xml:space="preserve"> </w:t>
      </w:r>
      <w:r w:rsidR="0032779A" w:rsidRPr="000E39D4">
        <w:rPr>
          <w:color w:val="211F1F"/>
          <w:sz w:val="24"/>
          <w:szCs w:val="24"/>
        </w:rPr>
        <w:t>a</w:t>
      </w:r>
      <w:r w:rsidR="0032779A" w:rsidRPr="000E39D4">
        <w:rPr>
          <w:color w:val="211F1F"/>
          <w:spacing w:val="-1"/>
          <w:sz w:val="24"/>
          <w:szCs w:val="24"/>
        </w:rPr>
        <w:t xml:space="preserve"> </w:t>
      </w:r>
      <w:r w:rsidR="0032779A" w:rsidRPr="000E39D4">
        <w:rPr>
          <w:color w:val="211F1F"/>
          <w:spacing w:val="-2"/>
          <w:sz w:val="24"/>
          <w:szCs w:val="24"/>
        </w:rPr>
        <w:t>plan.</w:t>
      </w:r>
    </w:p>
    <w:p w14:paraId="222E70AD" w14:textId="101E4EB4" w:rsidR="003E2095" w:rsidRPr="000E39D4" w:rsidRDefault="001C5CE9" w:rsidP="00C6352D">
      <w:pPr>
        <w:tabs>
          <w:tab w:val="left" w:pos="1008"/>
        </w:tabs>
        <w:ind w:firstLine="720"/>
        <w:rPr>
          <w:sz w:val="24"/>
          <w:szCs w:val="24"/>
        </w:rPr>
      </w:pPr>
      <w:sdt>
        <w:sdtPr>
          <w:rPr>
            <w:sz w:val="24"/>
            <w:szCs w:val="24"/>
          </w:rPr>
          <w:id w:val="-1222750271"/>
          <w14:checkbox>
            <w14:checked w14:val="0"/>
            <w14:checkedState w14:val="2612" w14:font="MS Gothic"/>
            <w14:uncheckedState w14:val="2610" w14:font="MS Gothic"/>
          </w14:checkbox>
        </w:sdtPr>
        <w:sdtEndPr/>
        <w:sdtContent>
          <w:r w:rsidR="00C6352D" w:rsidRPr="000E39D4">
            <w:rPr>
              <w:rFonts w:ascii="Segoe UI Symbol" w:eastAsia="MS Gothic" w:hAnsi="Segoe UI Symbol" w:cs="Segoe UI Symbol"/>
              <w:sz w:val="24"/>
              <w:szCs w:val="24"/>
            </w:rPr>
            <w:t>☐</w:t>
          </w:r>
        </w:sdtContent>
      </w:sdt>
      <w:r w:rsidR="00C6352D" w:rsidRPr="000E39D4">
        <w:rPr>
          <w:color w:val="211F1F"/>
          <w:sz w:val="24"/>
          <w:szCs w:val="24"/>
        </w:rPr>
        <w:t xml:space="preserve"> </w:t>
      </w:r>
      <w:r w:rsidR="0032779A" w:rsidRPr="000E39D4">
        <w:rPr>
          <w:color w:val="211F1F"/>
          <w:sz w:val="24"/>
          <w:szCs w:val="24"/>
        </w:rPr>
        <w:t>failure</w:t>
      </w:r>
      <w:r w:rsidR="0032779A" w:rsidRPr="000E39D4">
        <w:rPr>
          <w:color w:val="211F1F"/>
          <w:spacing w:val="-4"/>
          <w:sz w:val="24"/>
          <w:szCs w:val="24"/>
        </w:rPr>
        <w:t xml:space="preserve"> </w:t>
      </w:r>
      <w:r w:rsidR="0032779A" w:rsidRPr="000E39D4">
        <w:rPr>
          <w:color w:val="211F1F"/>
          <w:sz w:val="24"/>
          <w:szCs w:val="24"/>
        </w:rPr>
        <w:t>to</w:t>
      </w:r>
      <w:r w:rsidR="0032779A" w:rsidRPr="000E39D4">
        <w:rPr>
          <w:color w:val="211F1F"/>
          <w:spacing w:val="-1"/>
          <w:sz w:val="24"/>
          <w:szCs w:val="24"/>
        </w:rPr>
        <w:t xml:space="preserve"> </w:t>
      </w:r>
      <w:r w:rsidR="0032779A" w:rsidRPr="000E39D4">
        <w:rPr>
          <w:color w:val="211F1F"/>
          <w:sz w:val="24"/>
          <w:szCs w:val="24"/>
        </w:rPr>
        <w:t>confirm a</w:t>
      </w:r>
      <w:r w:rsidR="0032779A" w:rsidRPr="000E39D4">
        <w:rPr>
          <w:color w:val="211F1F"/>
          <w:spacing w:val="-1"/>
          <w:sz w:val="24"/>
          <w:szCs w:val="24"/>
        </w:rPr>
        <w:t xml:space="preserve"> </w:t>
      </w:r>
      <w:r w:rsidR="0032779A" w:rsidRPr="000E39D4">
        <w:rPr>
          <w:color w:val="211F1F"/>
          <w:spacing w:val="-4"/>
          <w:sz w:val="24"/>
          <w:szCs w:val="24"/>
        </w:rPr>
        <w:t>plan.</w:t>
      </w:r>
    </w:p>
    <w:p w14:paraId="6AA554D1" w14:textId="45EC2ACA" w:rsidR="003E2095" w:rsidRPr="000E39D4" w:rsidRDefault="001C5CE9" w:rsidP="00C6352D">
      <w:pPr>
        <w:tabs>
          <w:tab w:val="left" w:pos="1008"/>
          <w:tab w:val="left" w:pos="7995"/>
        </w:tabs>
        <w:ind w:firstLine="720"/>
        <w:rPr>
          <w:sz w:val="24"/>
          <w:szCs w:val="24"/>
        </w:rPr>
      </w:pPr>
      <w:sdt>
        <w:sdtPr>
          <w:rPr>
            <w:sz w:val="24"/>
            <w:szCs w:val="24"/>
          </w:rPr>
          <w:id w:val="-1056321139"/>
          <w14:checkbox>
            <w14:checked w14:val="0"/>
            <w14:checkedState w14:val="2612" w14:font="MS Gothic"/>
            <w14:uncheckedState w14:val="2610" w14:font="MS Gothic"/>
          </w14:checkbox>
        </w:sdtPr>
        <w:sdtEndPr/>
        <w:sdtContent>
          <w:r w:rsidR="00C6352D" w:rsidRPr="000E39D4">
            <w:rPr>
              <w:rFonts w:ascii="Segoe UI Symbol" w:eastAsia="MS Gothic" w:hAnsi="Segoe UI Symbol" w:cs="Segoe UI Symbol"/>
              <w:sz w:val="24"/>
              <w:szCs w:val="24"/>
            </w:rPr>
            <w:t>☐</w:t>
          </w:r>
        </w:sdtContent>
      </w:sdt>
      <w:r w:rsidR="00C6352D" w:rsidRPr="000E39D4">
        <w:rPr>
          <w:color w:val="211F1F"/>
          <w:sz w:val="24"/>
          <w:szCs w:val="24"/>
        </w:rPr>
        <w:t xml:space="preserve"> </w:t>
      </w:r>
      <w:r w:rsidR="0032779A" w:rsidRPr="000E39D4">
        <w:rPr>
          <w:color w:val="211F1F"/>
          <w:sz w:val="24"/>
          <w:szCs w:val="24"/>
        </w:rPr>
        <w:t>failure</w:t>
      </w:r>
      <w:r w:rsidR="0032779A" w:rsidRPr="000E39D4">
        <w:rPr>
          <w:color w:val="211F1F"/>
          <w:spacing w:val="-3"/>
          <w:sz w:val="24"/>
          <w:szCs w:val="24"/>
        </w:rPr>
        <w:t xml:space="preserve"> </w:t>
      </w:r>
      <w:r w:rsidR="0032779A" w:rsidRPr="000E39D4">
        <w:rPr>
          <w:color w:val="211F1F"/>
          <w:sz w:val="24"/>
          <w:szCs w:val="24"/>
        </w:rPr>
        <w:t>to</w:t>
      </w:r>
      <w:r w:rsidR="0032779A" w:rsidRPr="000E39D4">
        <w:rPr>
          <w:color w:val="211F1F"/>
          <w:spacing w:val="-1"/>
          <w:sz w:val="24"/>
          <w:szCs w:val="24"/>
        </w:rPr>
        <w:t xml:space="preserve"> </w:t>
      </w:r>
      <w:r w:rsidR="0032779A" w:rsidRPr="000E39D4">
        <w:rPr>
          <w:color w:val="211F1F"/>
          <w:sz w:val="24"/>
          <w:szCs w:val="24"/>
        </w:rPr>
        <w:t>file</w:t>
      </w:r>
      <w:r w:rsidR="0032779A" w:rsidRPr="000E39D4">
        <w:rPr>
          <w:color w:val="211F1F"/>
          <w:spacing w:val="-2"/>
          <w:sz w:val="24"/>
          <w:szCs w:val="24"/>
        </w:rPr>
        <w:t xml:space="preserve"> </w:t>
      </w:r>
      <w:r w:rsidR="0032779A" w:rsidRPr="000E39D4">
        <w:rPr>
          <w:color w:val="211F1F"/>
          <w:sz w:val="24"/>
          <w:szCs w:val="24"/>
        </w:rPr>
        <w:t>other required</w:t>
      </w:r>
      <w:r w:rsidR="0032779A" w:rsidRPr="000E39D4">
        <w:rPr>
          <w:color w:val="211F1F"/>
          <w:spacing w:val="-1"/>
          <w:sz w:val="24"/>
          <w:szCs w:val="24"/>
        </w:rPr>
        <w:t xml:space="preserve"> </w:t>
      </w:r>
      <w:r w:rsidR="0032779A" w:rsidRPr="000E39D4">
        <w:rPr>
          <w:color w:val="211F1F"/>
          <w:sz w:val="24"/>
          <w:szCs w:val="24"/>
        </w:rPr>
        <w:t>documents</w:t>
      </w:r>
      <w:r w:rsidR="0032779A" w:rsidRPr="000E39D4">
        <w:rPr>
          <w:color w:val="211F1F"/>
          <w:spacing w:val="-1"/>
          <w:sz w:val="24"/>
          <w:szCs w:val="24"/>
        </w:rPr>
        <w:t xml:space="preserve"> </w:t>
      </w:r>
      <w:r w:rsidR="0032779A" w:rsidRPr="000E39D4">
        <w:rPr>
          <w:color w:val="211F1F"/>
          <w:spacing w:val="-2"/>
          <w:sz w:val="24"/>
          <w:szCs w:val="24"/>
        </w:rPr>
        <w:t>(</w:t>
      </w:r>
      <w:r w:rsidR="0032779A" w:rsidRPr="000E39D4">
        <w:rPr>
          <w:i/>
          <w:color w:val="211F1F"/>
          <w:spacing w:val="-2"/>
          <w:sz w:val="24"/>
          <w:szCs w:val="24"/>
        </w:rPr>
        <w:t>list</w:t>
      </w:r>
      <w:r w:rsidR="0032779A" w:rsidRPr="000E39D4">
        <w:rPr>
          <w:color w:val="211F1F"/>
          <w:spacing w:val="-2"/>
          <w:sz w:val="24"/>
          <w:szCs w:val="24"/>
        </w:rPr>
        <w:t>):</w:t>
      </w:r>
      <w:r w:rsidR="00C6352D" w:rsidRPr="000E39D4">
        <w:rPr>
          <w:color w:val="211F1F"/>
          <w:sz w:val="24"/>
          <w:szCs w:val="24"/>
        </w:rPr>
        <w:t xml:space="preserve"> </w:t>
      </w:r>
      <w:bookmarkStart w:id="0" w:name="_Hlk149050508"/>
      <w:sdt>
        <w:sdtPr>
          <w:rPr>
            <w:rStyle w:val="Style2"/>
            <w:szCs w:val="24"/>
          </w:rPr>
          <w:alias w:val="List documents"/>
          <w:tag w:val="List documents"/>
          <w:id w:val="1503008709"/>
          <w:placeholder>
            <w:docPart w:val="84BB1E902D2F462497F419ED3E71E25A"/>
          </w:placeholder>
          <w:showingPlcHdr/>
        </w:sdtPr>
        <w:sdtEndPr>
          <w:rPr>
            <w:rStyle w:val="DefaultParagraphFont"/>
            <w:color w:val="211F1F"/>
            <w:sz w:val="22"/>
            <w:u w:val="none"/>
          </w:rPr>
        </w:sdtEndPr>
        <w:sdtContent>
          <w:r w:rsidR="00321BCB" w:rsidRPr="000E39D4">
            <w:rPr>
              <w:rStyle w:val="PlaceholderText"/>
              <w:rFonts w:eastAsiaTheme="minorHAnsi"/>
              <w:sz w:val="24"/>
              <w:szCs w:val="24"/>
            </w:rPr>
            <w:t>List documents</w:t>
          </w:r>
        </w:sdtContent>
      </w:sdt>
      <w:bookmarkEnd w:id="0"/>
    </w:p>
    <w:p w14:paraId="63B3CA10" w14:textId="65B06123" w:rsidR="003E2095" w:rsidRPr="000E39D4" w:rsidRDefault="001C5CE9" w:rsidP="00C6352D">
      <w:pPr>
        <w:tabs>
          <w:tab w:val="left" w:pos="1008"/>
          <w:tab w:val="left" w:pos="7950"/>
          <w:tab w:val="right" w:pos="10320"/>
        </w:tabs>
        <w:spacing w:before="2"/>
        <w:ind w:firstLine="720"/>
        <w:rPr>
          <w:sz w:val="24"/>
          <w:szCs w:val="24"/>
        </w:rPr>
      </w:pPr>
      <w:sdt>
        <w:sdtPr>
          <w:rPr>
            <w:sz w:val="24"/>
            <w:szCs w:val="24"/>
          </w:rPr>
          <w:id w:val="-1070352307"/>
          <w14:checkbox>
            <w14:checked w14:val="0"/>
            <w14:checkedState w14:val="2612" w14:font="MS Gothic"/>
            <w14:uncheckedState w14:val="2610" w14:font="MS Gothic"/>
          </w14:checkbox>
        </w:sdtPr>
        <w:sdtEndPr/>
        <w:sdtContent>
          <w:r w:rsidR="00C6352D" w:rsidRPr="000E39D4">
            <w:rPr>
              <w:rFonts w:ascii="Segoe UI Symbol" w:eastAsia="MS Gothic" w:hAnsi="Segoe UI Symbol" w:cs="Segoe UI Symbol"/>
              <w:sz w:val="24"/>
              <w:szCs w:val="24"/>
            </w:rPr>
            <w:t>☐</w:t>
          </w:r>
        </w:sdtContent>
      </w:sdt>
      <w:r w:rsidR="00C6352D" w:rsidRPr="000E39D4">
        <w:rPr>
          <w:color w:val="211F1F"/>
          <w:sz w:val="24"/>
          <w:szCs w:val="24"/>
        </w:rPr>
        <w:t xml:space="preserve"> </w:t>
      </w:r>
      <w:r w:rsidR="0032779A" w:rsidRPr="000E39D4">
        <w:rPr>
          <w:color w:val="211F1F"/>
          <w:sz w:val="24"/>
          <w:szCs w:val="24"/>
        </w:rPr>
        <w:t>Other</w:t>
      </w:r>
      <w:r w:rsidR="0032779A" w:rsidRPr="000E39D4">
        <w:rPr>
          <w:color w:val="211F1F"/>
          <w:spacing w:val="-1"/>
          <w:sz w:val="24"/>
          <w:szCs w:val="24"/>
        </w:rPr>
        <w:t xml:space="preserve"> </w:t>
      </w:r>
      <w:r w:rsidR="0032779A" w:rsidRPr="000E39D4">
        <w:rPr>
          <w:color w:val="211F1F"/>
          <w:spacing w:val="-2"/>
          <w:sz w:val="24"/>
          <w:szCs w:val="24"/>
        </w:rPr>
        <w:t>(</w:t>
      </w:r>
      <w:r w:rsidR="0032779A" w:rsidRPr="000E39D4">
        <w:rPr>
          <w:i/>
          <w:color w:val="211F1F"/>
          <w:spacing w:val="-2"/>
          <w:sz w:val="24"/>
          <w:szCs w:val="24"/>
        </w:rPr>
        <w:t>explain</w:t>
      </w:r>
      <w:r w:rsidR="0032779A" w:rsidRPr="000E39D4">
        <w:rPr>
          <w:color w:val="211F1F"/>
          <w:spacing w:val="-2"/>
          <w:sz w:val="24"/>
          <w:szCs w:val="24"/>
        </w:rPr>
        <w:t>):</w:t>
      </w:r>
      <w:r w:rsidR="00321BCB" w:rsidRPr="000E39D4">
        <w:rPr>
          <w:sz w:val="24"/>
          <w:szCs w:val="24"/>
        </w:rPr>
        <w:t xml:space="preserve"> </w:t>
      </w:r>
      <w:sdt>
        <w:sdtPr>
          <w:rPr>
            <w:rStyle w:val="Style2"/>
            <w:szCs w:val="24"/>
          </w:rPr>
          <w:alias w:val="Provide explanation"/>
          <w:tag w:val="Provide explanation"/>
          <w:id w:val="1308352386"/>
          <w:placeholder>
            <w:docPart w:val="55C5A3834BCD4014B4BAA836CD8128B2"/>
          </w:placeholder>
          <w:showingPlcHdr/>
        </w:sdtPr>
        <w:sdtEndPr>
          <w:rPr>
            <w:rStyle w:val="DefaultParagraphFont"/>
            <w:color w:val="211F1F"/>
            <w:sz w:val="22"/>
            <w:u w:val="none"/>
          </w:rPr>
        </w:sdtEndPr>
        <w:sdtContent>
          <w:r w:rsidR="00321BCB" w:rsidRPr="000E39D4">
            <w:rPr>
              <w:rStyle w:val="PlaceholderText"/>
              <w:rFonts w:eastAsiaTheme="minorHAnsi"/>
              <w:sz w:val="24"/>
              <w:szCs w:val="24"/>
            </w:rPr>
            <w:t>Provide explanation</w:t>
          </w:r>
        </w:sdtContent>
      </w:sdt>
      <w:r w:rsidR="00C6352D" w:rsidRPr="000E39D4">
        <w:rPr>
          <w:color w:val="211F1F"/>
          <w:spacing w:val="-10"/>
          <w:sz w:val="24"/>
          <w:szCs w:val="24"/>
        </w:rPr>
        <w:tab/>
      </w:r>
    </w:p>
    <w:p w14:paraId="035BB67C" w14:textId="77777777" w:rsidR="003E2095" w:rsidRPr="000E39D4" w:rsidRDefault="003E2095">
      <w:pPr>
        <w:pStyle w:val="BodyText"/>
        <w:spacing w:before="1"/>
      </w:pPr>
    </w:p>
    <w:p w14:paraId="70747162" w14:textId="77777777" w:rsidR="003E2095" w:rsidRPr="000E39D4" w:rsidRDefault="0032779A">
      <w:pPr>
        <w:pStyle w:val="Heading1"/>
        <w:numPr>
          <w:ilvl w:val="0"/>
          <w:numId w:val="2"/>
        </w:numPr>
        <w:tabs>
          <w:tab w:val="left" w:pos="738"/>
        </w:tabs>
        <w:spacing w:before="90" w:line="276" w:lineRule="exact"/>
        <w:ind w:left="738" w:hanging="634"/>
        <w:jc w:val="left"/>
      </w:pPr>
      <w:r w:rsidRPr="000E39D4">
        <w:rPr>
          <w:color w:val="211F1F"/>
        </w:rPr>
        <w:t>History</w:t>
      </w:r>
      <w:r w:rsidRPr="000E39D4">
        <w:rPr>
          <w:color w:val="211F1F"/>
          <w:spacing w:val="-2"/>
        </w:rPr>
        <w:t xml:space="preserve"> </w:t>
      </w:r>
      <w:r w:rsidRPr="000E39D4">
        <w:rPr>
          <w:color w:val="211F1F"/>
        </w:rPr>
        <w:t>of</w:t>
      </w:r>
      <w:r w:rsidRPr="000E39D4">
        <w:rPr>
          <w:color w:val="211F1F"/>
          <w:spacing w:val="-3"/>
        </w:rPr>
        <w:t xml:space="preserve"> </w:t>
      </w:r>
      <w:r w:rsidRPr="000E39D4">
        <w:rPr>
          <w:color w:val="211F1F"/>
        </w:rPr>
        <w:t>other</w:t>
      </w:r>
      <w:r w:rsidRPr="000E39D4">
        <w:rPr>
          <w:color w:val="211F1F"/>
          <w:spacing w:val="-1"/>
        </w:rPr>
        <w:t xml:space="preserve"> </w:t>
      </w:r>
      <w:r w:rsidRPr="000E39D4">
        <w:rPr>
          <w:color w:val="211F1F"/>
        </w:rPr>
        <w:t>filed</w:t>
      </w:r>
      <w:r w:rsidRPr="000E39D4">
        <w:rPr>
          <w:color w:val="211F1F"/>
          <w:spacing w:val="-2"/>
        </w:rPr>
        <w:t xml:space="preserve"> </w:t>
      </w:r>
      <w:r w:rsidRPr="000E39D4">
        <w:rPr>
          <w:color w:val="211F1F"/>
        </w:rPr>
        <w:t>bankruptcy</w:t>
      </w:r>
      <w:r w:rsidRPr="000E39D4">
        <w:rPr>
          <w:color w:val="211F1F"/>
          <w:spacing w:val="-2"/>
        </w:rPr>
        <w:t xml:space="preserve"> cases:</w:t>
      </w:r>
    </w:p>
    <w:p w14:paraId="3248E12F" w14:textId="77777777" w:rsidR="00321BCB" w:rsidRDefault="00321BCB" w:rsidP="00321BCB">
      <w:pPr>
        <w:pStyle w:val="ListParagraph"/>
        <w:tabs>
          <w:tab w:val="left" w:pos="1003"/>
        </w:tabs>
        <w:ind w:right="780" w:firstLine="0"/>
        <w:rPr>
          <w:color w:val="211F1F"/>
          <w:sz w:val="24"/>
        </w:rPr>
      </w:pPr>
    </w:p>
    <w:p w14:paraId="3E2EC19A" w14:textId="3538FB56" w:rsidR="003E2095" w:rsidRDefault="001C5CE9" w:rsidP="00321BCB">
      <w:pPr>
        <w:pStyle w:val="ListParagraph"/>
        <w:tabs>
          <w:tab w:val="left" w:pos="1003"/>
        </w:tabs>
        <w:ind w:right="780" w:firstLine="0"/>
        <w:rPr>
          <w:sz w:val="24"/>
        </w:rPr>
      </w:pPr>
      <w:sdt>
        <w:sdtPr>
          <w:rPr>
            <w:szCs w:val="24"/>
          </w:rPr>
          <w:id w:val="1642467891"/>
          <w14:checkbox>
            <w14:checked w14:val="0"/>
            <w14:checkedState w14:val="2612" w14:font="MS Gothic"/>
            <w14:uncheckedState w14:val="2610" w14:font="MS Gothic"/>
          </w14:checkbox>
        </w:sdtPr>
        <w:sdtEndPr/>
        <w:sdtContent>
          <w:r w:rsidR="00321BCB">
            <w:rPr>
              <w:rFonts w:ascii="MS Gothic" w:eastAsia="MS Gothic" w:hAnsi="MS Gothic" w:hint="eastAsia"/>
              <w:szCs w:val="24"/>
            </w:rPr>
            <w:t>☐</w:t>
          </w:r>
        </w:sdtContent>
      </w:sdt>
      <w:r w:rsidR="00321BCB" w:rsidRPr="00C6352D">
        <w:rPr>
          <w:color w:val="211F1F"/>
          <w:sz w:val="24"/>
        </w:rPr>
        <w:t xml:space="preserve"> </w:t>
      </w:r>
      <w:r w:rsidR="0032779A">
        <w:rPr>
          <w:color w:val="211F1F"/>
          <w:sz w:val="24"/>
        </w:rPr>
        <w:t>Besides</w:t>
      </w:r>
      <w:r w:rsidR="0032779A">
        <w:rPr>
          <w:color w:val="211F1F"/>
          <w:spacing w:val="-7"/>
          <w:sz w:val="24"/>
        </w:rPr>
        <w:t xml:space="preserve"> </w:t>
      </w:r>
      <w:r w:rsidR="0032779A">
        <w:rPr>
          <w:color w:val="211F1F"/>
          <w:sz w:val="24"/>
        </w:rPr>
        <w:t>the</w:t>
      </w:r>
      <w:r w:rsidR="0032779A">
        <w:rPr>
          <w:color w:val="211F1F"/>
          <w:spacing w:val="-8"/>
          <w:sz w:val="24"/>
        </w:rPr>
        <w:t xml:space="preserve"> </w:t>
      </w:r>
      <w:r w:rsidR="0032779A">
        <w:rPr>
          <w:color w:val="211F1F"/>
          <w:sz w:val="24"/>
        </w:rPr>
        <w:t>most</w:t>
      </w:r>
      <w:r w:rsidR="0032779A">
        <w:rPr>
          <w:color w:val="211F1F"/>
          <w:spacing w:val="-7"/>
          <w:sz w:val="24"/>
        </w:rPr>
        <w:t xml:space="preserve"> </w:t>
      </w:r>
      <w:r w:rsidR="0032779A">
        <w:rPr>
          <w:color w:val="211F1F"/>
          <w:sz w:val="24"/>
        </w:rPr>
        <w:t>recently</w:t>
      </w:r>
      <w:r w:rsidR="0032779A">
        <w:rPr>
          <w:color w:val="211F1F"/>
          <w:spacing w:val="-7"/>
          <w:sz w:val="24"/>
        </w:rPr>
        <w:t xml:space="preserve"> </w:t>
      </w:r>
      <w:r w:rsidR="0032779A">
        <w:rPr>
          <w:color w:val="211F1F"/>
          <w:sz w:val="24"/>
        </w:rPr>
        <w:t>filed</w:t>
      </w:r>
      <w:r w:rsidR="0032779A">
        <w:rPr>
          <w:color w:val="211F1F"/>
          <w:spacing w:val="-7"/>
          <w:sz w:val="24"/>
        </w:rPr>
        <w:t xml:space="preserve"> </w:t>
      </w:r>
      <w:r w:rsidR="0032779A">
        <w:rPr>
          <w:color w:val="211F1F"/>
          <w:sz w:val="24"/>
        </w:rPr>
        <w:t>prior</w:t>
      </w:r>
      <w:r w:rsidR="0032779A">
        <w:rPr>
          <w:color w:val="211F1F"/>
          <w:spacing w:val="-8"/>
          <w:sz w:val="24"/>
        </w:rPr>
        <w:t xml:space="preserve"> </w:t>
      </w:r>
      <w:r w:rsidR="0032779A">
        <w:rPr>
          <w:color w:val="211F1F"/>
          <w:sz w:val="24"/>
        </w:rPr>
        <w:t>case,</w:t>
      </w:r>
      <w:r w:rsidR="0032779A">
        <w:rPr>
          <w:color w:val="211F1F"/>
          <w:spacing w:val="-7"/>
          <w:sz w:val="24"/>
        </w:rPr>
        <w:t xml:space="preserve"> </w:t>
      </w:r>
      <w:r w:rsidR="0032779A">
        <w:rPr>
          <w:color w:val="211F1F"/>
          <w:sz w:val="24"/>
        </w:rPr>
        <w:t>the</w:t>
      </w:r>
      <w:r w:rsidR="0032779A">
        <w:rPr>
          <w:color w:val="211F1F"/>
          <w:spacing w:val="-6"/>
          <w:sz w:val="24"/>
        </w:rPr>
        <w:t xml:space="preserve"> </w:t>
      </w:r>
      <w:r w:rsidR="0032779A">
        <w:rPr>
          <w:color w:val="211F1F"/>
          <w:sz w:val="24"/>
        </w:rPr>
        <w:t>Debtor(s)</w:t>
      </w:r>
      <w:r w:rsidR="0032779A">
        <w:rPr>
          <w:color w:val="211F1F"/>
          <w:spacing w:val="-6"/>
          <w:sz w:val="24"/>
        </w:rPr>
        <w:t xml:space="preserve"> </w:t>
      </w:r>
      <w:r w:rsidR="0032779A">
        <w:rPr>
          <w:color w:val="211F1F"/>
          <w:sz w:val="24"/>
        </w:rPr>
        <w:t>had</w:t>
      </w:r>
      <w:r w:rsidR="0032779A">
        <w:rPr>
          <w:color w:val="211F1F"/>
          <w:spacing w:val="-7"/>
          <w:sz w:val="24"/>
        </w:rPr>
        <w:t xml:space="preserve"> </w:t>
      </w:r>
      <w:r w:rsidR="0032779A">
        <w:rPr>
          <w:color w:val="211F1F"/>
          <w:sz w:val="24"/>
        </w:rPr>
        <w:t>no</w:t>
      </w:r>
      <w:r w:rsidR="0032779A">
        <w:rPr>
          <w:color w:val="211F1F"/>
          <w:spacing w:val="-7"/>
          <w:sz w:val="24"/>
        </w:rPr>
        <w:t xml:space="preserve"> </w:t>
      </w:r>
      <w:r w:rsidR="0032779A">
        <w:rPr>
          <w:color w:val="211F1F"/>
          <w:sz w:val="24"/>
        </w:rPr>
        <w:t>other</w:t>
      </w:r>
      <w:r w:rsidR="0032779A">
        <w:rPr>
          <w:color w:val="211F1F"/>
          <w:spacing w:val="-8"/>
          <w:sz w:val="24"/>
        </w:rPr>
        <w:t xml:space="preserve"> </w:t>
      </w:r>
      <w:r w:rsidR="0032779A">
        <w:rPr>
          <w:color w:val="211F1F"/>
          <w:sz w:val="24"/>
        </w:rPr>
        <w:t>pending</w:t>
      </w:r>
      <w:r w:rsidR="0032779A">
        <w:rPr>
          <w:color w:val="211F1F"/>
          <w:spacing w:val="-7"/>
          <w:sz w:val="24"/>
        </w:rPr>
        <w:t xml:space="preserve"> </w:t>
      </w:r>
      <w:r w:rsidR="0032779A">
        <w:rPr>
          <w:color w:val="211F1F"/>
          <w:sz w:val="24"/>
        </w:rPr>
        <w:t>bankruptcy cases in the preceding one-year period; or</w:t>
      </w:r>
    </w:p>
    <w:p w14:paraId="22C5F44F" w14:textId="7FA701F8" w:rsidR="003E2095" w:rsidRPr="000E39D4" w:rsidRDefault="001C5CE9" w:rsidP="00321BCB">
      <w:pPr>
        <w:pStyle w:val="ListParagraph"/>
        <w:tabs>
          <w:tab w:val="left" w:pos="996"/>
        </w:tabs>
        <w:spacing w:before="119"/>
        <w:ind w:right="780" w:firstLine="0"/>
        <w:rPr>
          <w:sz w:val="24"/>
          <w:szCs w:val="24"/>
        </w:rPr>
      </w:pPr>
      <w:sdt>
        <w:sdtPr>
          <w:rPr>
            <w:szCs w:val="24"/>
          </w:rPr>
          <w:id w:val="-439299695"/>
          <w14:checkbox>
            <w14:checked w14:val="0"/>
            <w14:checkedState w14:val="2612" w14:font="MS Gothic"/>
            <w14:uncheckedState w14:val="2610" w14:font="MS Gothic"/>
          </w14:checkbox>
        </w:sdtPr>
        <w:sdtEndPr/>
        <w:sdtContent>
          <w:r w:rsidR="00321BCB">
            <w:rPr>
              <w:rFonts w:ascii="MS Gothic" w:eastAsia="MS Gothic" w:hAnsi="MS Gothic" w:hint="eastAsia"/>
              <w:szCs w:val="24"/>
            </w:rPr>
            <w:t>☐</w:t>
          </w:r>
        </w:sdtContent>
      </w:sdt>
      <w:r w:rsidR="00321BCB" w:rsidRPr="00C6352D">
        <w:rPr>
          <w:color w:val="211F1F"/>
          <w:sz w:val="24"/>
        </w:rPr>
        <w:t xml:space="preserve"> </w:t>
      </w:r>
      <w:r w:rsidR="0032779A">
        <w:rPr>
          <w:color w:val="211F1F"/>
          <w:sz w:val="24"/>
        </w:rPr>
        <w:t>The</w:t>
      </w:r>
      <w:r w:rsidR="0032779A">
        <w:rPr>
          <w:color w:val="211F1F"/>
          <w:spacing w:val="-12"/>
          <w:sz w:val="24"/>
        </w:rPr>
        <w:t xml:space="preserve"> </w:t>
      </w:r>
      <w:r w:rsidR="0032779A">
        <w:rPr>
          <w:color w:val="211F1F"/>
          <w:sz w:val="24"/>
        </w:rPr>
        <w:t>Debtor(s)</w:t>
      </w:r>
      <w:r w:rsidR="0032779A">
        <w:rPr>
          <w:color w:val="211F1F"/>
          <w:spacing w:val="-11"/>
          <w:sz w:val="24"/>
        </w:rPr>
        <w:t xml:space="preserve"> </w:t>
      </w:r>
      <w:r w:rsidR="0032779A">
        <w:rPr>
          <w:color w:val="211F1F"/>
          <w:sz w:val="24"/>
        </w:rPr>
        <w:t>had</w:t>
      </w:r>
      <w:r w:rsidR="0032779A">
        <w:rPr>
          <w:color w:val="211F1F"/>
          <w:spacing w:val="-11"/>
          <w:sz w:val="24"/>
        </w:rPr>
        <w:t xml:space="preserve"> </w:t>
      </w:r>
      <w:r w:rsidR="0032779A">
        <w:rPr>
          <w:color w:val="211F1F"/>
          <w:sz w:val="24"/>
        </w:rPr>
        <w:t>prior</w:t>
      </w:r>
      <w:r w:rsidR="0032779A">
        <w:rPr>
          <w:color w:val="211F1F"/>
          <w:spacing w:val="-11"/>
          <w:sz w:val="24"/>
        </w:rPr>
        <w:t xml:space="preserve"> </w:t>
      </w:r>
      <w:r w:rsidR="0032779A">
        <w:rPr>
          <w:color w:val="211F1F"/>
          <w:sz w:val="24"/>
        </w:rPr>
        <w:t>cases</w:t>
      </w:r>
      <w:r w:rsidR="0032779A">
        <w:rPr>
          <w:color w:val="211F1F"/>
          <w:spacing w:val="-10"/>
          <w:sz w:val="24"/>
        </w:rPr>
        <w:t xml:space="preserve"> </w:t>
      </w:r>
      <w:r w:rsidR="0032779A">
        <w:rPr>
          <w:color w:val="211F1F"/>
          <w:sz w:val="24"/>
        </w:rPr>
        <w:t>pending</w:t>
      </w:r>
      <w:r w:rsidR="0032779A">
        <w:rPr>
          <w:color w:val="211F1F"/>
          <w:spacing w:val="-11"/>
          <w:sz w:val="24"/>
        </w:rPr>
        <w:t xml:space="preserve"> </w:t>
      </w:r>
      <w:r w:rsidR="0032779A">
        <w:rPr>
          <w:color w:val="211F1F"/>
          <w:sz w:val="24"/>
        </w:rPr>
        <w:t>within</w:t>
      </w:r>
      <w:r w:rsidR="0032779A">
        <w:rPr>
          <w:color w:val="211F1F"/>
          <w:spacing w:val="-11"/>
          <w:sz w:val="24"/>
        </w:rPr>
        <w:t xml:space="preserve"> </w:t>
      </w:r>
      <w:r w:rsidR="0032779A">
        <w:rPr>
          <w:color w:val="211F1F"/>
          <w:sz w:val="24"/>
        </w:rPr>
        <w:t>the</w:t>
      </w:r>
      <w:r w:rsidR="0032779A">
        <w:rPr>
          <w:color w:val="211F1F"/>
          <w:spacing w:val="-12"/>
          <w:sz w:val="24"/>
        </w:rPr>
        <w:t xml:space="preserve"> </w:t>
      </w:r>
      <w:r w:rsidR="0032779A">
        <w:rPr>
          <w:color w:val="211F1F"/>
          <w:sz w:val="24"/>
        </w:rPr>
        <w:t>preceding</w:t>
      </w:r>
      <w:r w:rsidR="0032779A">
        <w:rPr>
          <w:color w:val="211F1F"/>
          <w:spacing w:val="-11"/>
          <w:sz w:val="24"/>
        </w:rPr>
        <w:t xml:space="preserve"> </w:t>
      </w:r>
      <w:r w:rsidR="0032779A">
        <w:rPr>
          <w:color w:val="211F1F"/>
          <w:sz w:val="24"/>
        </w:rPr>
        <w:t>one-year</w:t>
      </w:r>
      <w:r w:rsidR="0032779A">
        <w:rPr>
          <w:color w:val="211F1F"/>
          <w:spacing w:val="-11"/>
          <w:sz w:val="24"/>
        </w:rPr>
        <w:t xml:space="preserve"> </w:t>
      </w:r>
      <w:r w:rsidR="0032779A">
        <w:rPr>
          <w:color w:val="211F1F"/>
          <w:sz w:val="24"/>
        </w:rPr>
        <w:t>period</w:t>
      </w:r>
      <w:r w:rsidR="0032779A">
        <w:rPr>
          <w:color w:val="211F1F"/>
          <w:spacing w:val="-11"/>
          <w:sz w:val="24"/>
        </w:rPr>
        <w:t xml:space="preserve"> </w:t>
      </w:r>
      <w:r w:rsidR="0032779A">
        <w:rPr>
          <w:color w:val="211F1F"/>
          <w:sz w:val="24"/>
        </w:rPr>
        <w:t>and</w:t>
      </w:r>
      <w:r w:rsidR="0032779A">
        <w:rPr>
          <w:color w:val="211F1F"/>
          <w:spacing w:val="-11"/>
          <w:sz w:val="24"/>
        </w:rPr>
        <w:t xml:space="preserve"> </w:t>
      </w:r>
      <w:r w:rsidR="0032779A">
        <w:rPr>
          <w:color w:val="211F1F"/>
          <w:sz w:val="24"/>
        </w:rPr>
        <w:t>that</w:t>
      </w:r>
      <w:r w:rsidR="0032779A">
        <w:rPr>
          <w:color w:val="211F1F"/>
          <w:spacing w:val="-10"/>
          <w:sz w:val="24"/>
        </w:rPr>
        <w:t xml:space="preserve"> </w:t>
      </w:r>
      <w:r w:rsidR="0032779A">
        <w:rPr>
          <w:color w:val="211F1F"/>
          <w:sz w:val="24"/>
        </w:rPr>
        <w:t xml:space="preserve">were </w:t>
      </w:r>
      <w:r w:rsidR="0032779A" w:rsidRPr="000E39D4">
        <w:rPr>
          <w:color w:val="211F1F"/>
          <w:sz w:val="24"/>
          <w:szCs w:val="24"/>
        </w:rPr>
        <w:t>dismissed</w:t>
      </w:r>
      <w:r w:rsidR="0032779A" w:rsidRPr="000E39D4">
        <w:rPr>
          <w:color w:val="211F1F"/>
          <w:spacing w:val="-15"/>
          <w:sz w:val="24"/>
          <w:szCs w:val="24"/>
        </w:rPr>
        <w:t xml:space="preserve"> </w:t>
      </w:r>
      <w:r w:rsidR="0032779A" w:rsidRPr="000E39D4">
        <w:rPr>
          <w:color w:val="211F1F"/>
          <w:sz w:val="24"/>
          <w:szCs w:val="24"/>
        </w:rPr>
        <w:t>as</w:t>
      </w:r>
      <w:r w:rsidR="0032779A" w:rsidRPr="000E39D4">
        <w:rPr>
          <w:color w:val="211F1F"/>
          <w:spacing w:val="-15"/>
          <w:sz w:val="24"/>
          <w:szCs w:val="24"/>
        </w:rPr>
        <w:t xml:space="preserve"> </w:t>
      </w:r>
      <w:r w:rsidR="0032779A" w:rsidRPr="000E39D4">
        <w:rPr>
          <w:color w:val="211F1F"/>
          <w:sz w:val="24"/>
          <w:szCs w:val="24"/>
        </w:rPr>
        <w:t>follows:</w:t>
      </w:r>
      <w:r w:rsidR="0032779A" w:rsidRPr="000E39D4">
        <w:rPr>
          <w:color w:val="211F1F"/>
          <w:spacing w:val="-15"/>
          <w:sz w:val="24"/>
          <w:szCs w:val="24"/>
        </w:rPr>
        <w:t xml:space="preserve"> </w:t>
      </w:r>
      <w:r w:rsidR="0032779A" w:rsidRPr="000E39D4">
        <w:rPr>
          <w:color w:val="211F1F"/>
          <w:sz w:val="24"/>
          <w:szCs w:val="24"/>
        </w:rPr>
        <w:t>[</w:t>
      </w:r>
      <w:r w:rsidR="0032779A" w:rsidRPr="000E39D4">
        <w:rPr>
          <w:i/>
          <w:color w:val="211F1F"/>
          <w:sz w:val="24"/>
          <w:szCs w:val="24"/>
        </w:rPr>
        <w:t>add</w:t>
      </w:r>
      <w:r w:rsidR="0032779A" w:rsidRPr="000E39D4">
        <w:rPr>
          <w:i/>
          <w:color w:val="211F1F"/>
          <w:spacing w:val="-15"/>
          <w:sz w:val="24"/>
          <w:szCs w:val="24"/>
        </w:rPr>
        <w:t xml:space="preserve"> </w:t>
      </w:r>
      <w:r w:rsidR="0032779A" w:rsidRPr="000E39D4">
        <w:rPr>
          <w:i/>
          <w:color w:val="211F1F"/>
          <w:sz w:val="24"/>
          <w:szCs w:val="24"/>
        </w:rPr>
        <w:t>case</w:t>
      </w:r>
      <w:r w:rsidR="0032779A" w:rsidRPr="000E39D4">
        <w:rPr>
          <w:i/>
          <w:color w:val="211F1F"/>
          <w:spacing w:val="-16"/>
          <w:sz w:val="24"/>
          <w:szCs w:val="24"/>
        </w:rPr>
        <w:t xml:space="preserve"> </w:t>
      </w:r>
      <w:r w:rsidR="0032779A" w:rsidRPr="000E39D4">
        <w:rPr>
          <w:i/>
          <w:color w:val="211F1F"/>
          <w:sz w:val="24"/>
          <w:szCs w:val="24"/>
        </w:rPr>
        <w:t>number,</w:t>
      </w:r>
      <w:r w:rsidR="0032779A" w:rsidRPr="000E39D4">
        <w:rPr>
          <w:i/>
          <w:color w:val="211F1F"/>
          <w:spacing w:val="-15"/>
          <w:sz w:val="24"/>
          <w:szCs w:val="24"/>
        </w:rPr>
        <w:t xml:space="preserve"> </w:t>
      </w:r>
      <w:r w:rsidR="0032779A" w:rsidRPr="000E39D4">
        <w:rPr>
          <w:i/>
          <w:color w:val="211F1F"/>
          <w:sz w:val="24"/>
          <w:szCs w:val="24"/>
        </w:rPr>
        <w:t>district,</w:t>
      </w:r>
      <w:r w:rsidR="0032779A" w:rsidRPr="000E39D4">
        <w:rPr>
          <w:i/>
          <w:color w:val="211F1F"/>
          <w:spacing w:val="-15"/>
          <w:sz w:val="24"/>
          <w:szCs w:val="24"/>
        </w:rPr>
        <w:t xml:space="preserve"> </w:t>
      </w:r>
      <w:r w:rsidR="0032779A" w:rsidRPr="000E39D4">
        <w:rPr>
          <w:i/>
          <w:color w:val="211F1F"/>
          <w:sz w:val="24"/>
          <w:szCs w:val="24"/>
        </w:rPr>
        <w:t>date</w:t>
      </w:r>
      <w:r w:rsidR="0032779A" w:rsidRPr="000E39D4">
        <w:rPr>
          <w:i/>
          <w:color w:val="211F1F"/>
          <w:spacing w:val="-16"/>
          <w:sz w:val="24"/>
          <w:szCs w:val="24"/>
        </w:rPr>
        <w:t xml:space="preserve"> </w:t>
      </w:r>
      <w:r w:rsidR="0032779A" w:rsidRPr="000E39D4">
        <w:rPr>
          <w:i/>
          <w:color w:val="211F1F"/>
          <w:sz w:val="24"/>
          <w:szCs w:val="24"/>
        </w:rPr>
        <w:t>filed,</w:t>
      </w:r>
      <w:r w:rsidR="0032779A" w:rsidRPr="000E39D4">
        <w:rPr>
          <w:i/>
          <w:color w:val="211F1F"/>
          <w:spacing w:val="-15"/>
          <w:sz w:val="24"/>
          <w:szCs w:val="24"/>
        </w:rPr>
        <w:t xml:space="preserve"> </w:t>
      </w:r>
      <w:r w:rsidR="0032779A" w:rsidRPr="000E39D4">
        <w:rPr>
          <w:i/>
          <w:color w:val="211F1F"/>
          <w:sz w:val="24"/>
          <w:szCs w:val="24"/>
        </w:rPr>
        <w:t>and</w:t>
      </w:r>
      <w:r w:rsidR="0032779A" w:rsidRPr="000E39D4">
        <w:rPr>
          <w:i/>
          <w:color w:val="211F1F"/>
          <w:spacing w:val="-15"/>
          <w:sz w:val="24"/>
          <w:szCs w:val="24"/>
        </w:rPr>
        <w:t xml:space="preserve"> </w:t>
      </w:r>
      <w:r w:rsidR="0032779A" w:rsidRPr="000E39D4">
        <w:rPr>
          <w:i/>
          <w:color w:val="211F1F"/>
          <w:sz w:val="24"/>
          <w:szCs w:val="24"/>
        </w:rPr>
        <w:t>why</w:t>
      </w:r>
      <w:r w:rsidR="0032779A" w:rsidRPr="000E39D4">
        <w:rPr>
          <w:i/>
          <w:color w:val="211F1F"/>
          <w:spacing w:val="-16"/>
          <w:sz w:val="24"/>
          <w:szCs w:val="24"/>
        </w:rPr>
        <w:t xml:space="preserve"> </w:t>
      </w:r>
      <w:r w:rsidR="0032779A" w:rsidRPr="000E39D4">
        <w:rPr>
          <w:i/>
          <w:color w:val="211F1F"/>
          <w:sz w:val="24"/>
          <w:szCs w:val="24"/>
        </w:rPr>
        <w:t>the</w:t>
      </w:r>
      <w:r w:rsidR="0032779A" w:rsidRPr="000E39D4">
        <w:rPr>
          <w:i/>
          <w:color w:val="211F1F"/>
          <w:spacing w:val="-15"/>
          <w:sz w:val="24"/>
          <w:szCs w:val="24"/>
        </w:rPr>
        <w:t xml:space="preserve"> </w:t>
      </w:r>
      <w:r w:rsidR="0032779A" w:rsidRPr="000E39D4">
        <w:rPr>
          <w:i/>
          <w:color w:val="211F1F"/>
          <w:sz w:val="24"/>
          <w:szCs w:val="24"/>
        </w:rPr>
        <w:t>case</w:t>
      </w:r>
      <w:r w:rsidR="0032779A" w:rsidRPr="000E39D4">
        <w:rPr>
          <w:i/>
          <w:color w:val="211F1F"/>
          <w:spacing w:val="-16"/>
          <w:sz w:val="24"/>
          <w:szCs w:val="24"/>
        </w:rPr>
        <w:t xml:space="preserve"> </w:t>
      </w:r>
      <w:r w:rsidR="0032779A" w:rsidRPr="000E39D4">
        <w:rPr>
          <w:i/>
          <w:color w:val="211F1F"/>
          <w:sz w:val="24"/>
          <w:szCs w:val="24"/>
        </w:rPr>
        <w:t>was</w:t>
      </w:r>
      <w:r w:rsidR="0032779A" w:rsidRPr="000E39D4">
        <w:rPr>
          <w:i/>
          <w:color w:val="211F1F"/>
          <w:spacing w:val="-15"/>
          <w:sz w:val="24"/>
          <w:szCs w:val="24"/>
        </w:rPr>
        <w:t xml:space="preserve"> </w:t>
      </w:r>
      <w:r w:rsidR="0032779A" w:rsidRPr="000E39D4">
        <w:rPr>
          <w:i/>
          <w:color w:val="211F1F"/>
          <w:sz w:val="24"/>
          <w:szCs w:val="24"/>
        </w:rPr>
        <w:t>dismissed</w:t>
      </w:r>
      <w:r w:rsidR="0032779A" w:rsidRPr="000E39D4">
        <w:rPr>
          <w:color w:val="211F1F"/>
          <w:sz w:val="24"/>
          <w:szCs w:val="24"/>
        </w:rPr>
        <w:t>]:</w:t>
      </w:r>
    </w:p>
    <w:p w14:paraId="1F3A397E" w14:textId="18BBD9E3" w:rsidR="003E2095" w:rsidRPr="000E39D4" w:rsidRDefault="001C5CE9">
      <w:pPr>
        <w:pStyle w:val="BodyText"/>
        <w:tabs>
          <w:tab w:val="left" w:pos="5538"/>
        </w:tabs>
        <w:spacing w:before="2"/>
        <w:ind w:left="738"/>
      </w:pPr>
      <w:sdt>
        <w:sdtPr>
          <w:rPr>
            <w:rStyle w:val="Style2"/>
          </w:rPr>
          <w:alias w:val="Provide explanation"/>
          <w:tag w:val="Provide explanation"/>
          <w:id w:val="433019233"/>
          <w:placeholder>
            <w:docPart w:val="D47EAB2489B24BD1A4B06D0E04D67BA4"/>
          </w:placeholder>
          <w:showingPlcHdr/>
        </w:sdtPr>
        <w:sdtEndPr>
          <w:rPr>
            <w:rStyle w:val="DefaultParagraphFont"/>
            <w:color w:val="211F1F"/>
            <w:u w:val="none"/>
          </w:rPr>
        </w:sdtEndPr>
        <w:sdtContent>
          <w:r w:rsidR="007F52E4" w:rsidRPr="000E39D4">
            <w:rPr>
              <w:rStyle w:val="PlaceholderText"/>
              <w:rFonts w:eastAsiaTheme="minorHAnsi"/>
            </w:rPr>
            <w:t>Provide explanation</w:t>
          </w:r>
        </w:sdtContent>
      </w:sdt>
      <w:r w:rsidR="0032779A" w:rsidRPr="000E39D4">
        <w:rPr>
          <w:color w:val="211F1F"/>
        </w:rPr>
        <w:t xml:space="preserve">; </w:t>
      </w:r>
      <w:r w:rsidR="0032779A" w:rsidRPr="000E39D4">
        <w:rPr>
          <w:color w:val="211F1F"/>
          <w:spacing w:val="-2"/>
        </w:rPr>
        <w:t>and/or</w:t>
      </w:r>
    </w:p>
    <w:p w14:paraId="17BC527E" w14:textId="5AE33F9A" w:rsidR="003E2095" w:rsidRPr="0032779A" w:rsidRDefault="001C5CE9" w:rsidP="00321BCB">
      <w:pPr>
        <w:pStyle w:val="ListParagraph"/>
        <w:tabs>
          <w:tab w:val="left" w:pos="1008"/>
          <w:tab w:val="left" w:pos="8197"/>
        </w:tabs>
        <w:spacing w:before="120"/>
        <w:ind w:right="783" w:firstLine="0"/>
        <w:rPr>
          <w:sz w:val="24"/>
          <w:szCs w:val="24"/>
        </w:rPr>
      </w:pPr>
      <w:sdt>
        <w:sdtPr>
          <w:rPr>
            <w:sz w:val="24"/>
            <w:szCs w:val="24"/>
          </w:rPr>
          <w:id w:val="-1765908098"/>
          <w14:checkbox>
            <w14:checked w14:val="0"/>
            <w14:checkedState w14:val="2612" w14:font="MS Gothic"/>
            <w14:uncheckedState w14:val="2610" w14:font="MS Gothic"/>
          </w14:checkbox>
        </w:sdtPr>
        <w:sdtEndPr/>
        <w:sdtContent>
          <w:r w:rsidR="00321BCB" w:rsidRPr="000E39D4">
            <w:rPr>
              <w:rFonts w:ascii="Segoe UI Symbol" w:eastAsia="MS Gothic" w:hAnsi="Segoe UI Symbol" w:cs="Segoe UI Symbol"/>
              <w:sz w:val="24"/>
              <w:szCs w:val="24"/>
            </w:rPr>
            <w:t>☐</w:t>
          </w:r>
        </w:sdtContent>
      </w:sdt>
      <w:r w:rsidR="00321BCB" w:rsidRPr="000E39D4">
        <w:rPr>
          <w:color w:val="211F1F"/>
          <w:sz w:val="24"/>
          <w:szCs w:val="24"/>
        </w:rPr>
        <w:t xml:space="preserve"> </w:t>
      </w:r>
      <w:r w:rsidR="0032779A" w:rsidRPr="000E39D4">
        <w:rPr>
          <w:color w:val="211F1F"/>
          <w:sz w:val="24"/>
          <w:szCs w:val="24"/>
        </w:rPr>
        <w:t>Other</w:t>
      </w:r>
      <w:r w:rsidR="0032779A" w:rsidRPr="000E39D4">
        <w:rPr>
          <w:color w:val="211F1F"/>
          <w:spacing w:val="-4"/>
          <w:sz w:val="24"/>
          <w:szCs w:val="24"/>
        </w:rPr>
        <w:t xml:space="preserve"> </w:t>
      </w:r>
      <w:r w:rsidR="0032779A" w:rsidRPr="000E39D4">
        <w:rPr>
          <w:color w:val="211F1F"/>
          <w:sz w:val="24"/>
          <w:szCs w:val="24"/>
        </w:rPr>
        <w:t>relevant</w:t>
      </w:r>
      <w:r w:rsidR="0032779A" w:rsidRPr="000E39D4">
        <w:rPr>
          <w:color w:val="211F1F"/>
          <w:spacing w:val="-3"/>
          <w:sz w:val="24"/>
          <w:szCs w:val="24"/>
        </w:rPr>
        <w:t xml:space="preserve"> </w:t>
      </w:r>
      <w:r w:rsidR="0032779A" w:rsidRPr="000E39D4">
        <w:rPr>
          <w:color w:val="211F1F"/>
          <w:sz w:val="24"/>
          <w:szCs w:val="24"/>
        </w:rPr>
        <w:t>history</w:t>
      </w:r>
      <w:r w:rsidR="0032779A" w:rsidRPr="000E39D4">
        <w:rPr>
          <w:color w:val="211F1F"/>
          <w:spacing w:val="-1"/>
          <w:sz w:val="24"/>
          <w:szCs w:val="24"/>
        </w:rPr>
        <w:t xml:space="preserve"> </w:t>
      </w:r>
      <w:r w:rsidR="0032779A" w:rsidRPr="000E39D4">
        <w:rPr>
          <w:color w:val="211F1F"/>
          <w:sz w:val="24"/>
          <w:szCs w:val="24"/>
        </w:rPr>
        <w:t>of</w:t>
      </w:r>
      <w:r w:rsidR="0032779A" w:rsidRPr="000E39D4">
        <w:rPr>
          <w:color w:val="211F1F"/>
          <w:spacing w:val="-4"/>
          <w:sz w:val="24"/>
          <w:szCs w:val="24"/>
        </w:rPr>
        <w:t xml:space="preserve"> </w:t>
      </w:r>
      <w:r w:rsidR="0032779A" w:rsidRPr="000E39D4">
        <w:rPr>
          <w:color w:val="211F1F"/>
          <w:sz w:val="24"/>
          <w:szCs w:val="24"/>
        </w:rPr>
        <w:t>prior</w:t>
      </w:r>
      <w:r w:rsidR="0032779A" w:rsidRPr="000E39D4">
        <w:rPr>
          <w:color w:val="211F1F"/>
          <w:spacing w:val="-4"/>
          <w:sz w:val="24"/>
          <w:szCs w:val="24"/>
        </w:rPr>
        <w:t xml:space="preserve"> </w:t>
      </w:r>
      <w:r w:rsidR="0032779A" w:rsidRPr="000E39D4">
        <w:rPr>
          <w:color w:val="211F1F"/>
          <w:sz w:val="24"/>
          <w:szCs w:val="24"/>
        </w:rPr>
        <w:t>cases</w:t>
      </w:r>
      <w:r w:rsidR="0032779A" w:rsidRPr="000E39D4">
        <w:rPr>
          <w:color w:val="211F1F"/>
          <w:spacing w:val="-3"/>
          <w:sz w:val="24"/>
          <w:szCs w:val="24"/>
        </w:rPr>
        <w:t xml:space="preserve"> </w:t>
      </w:r>
      <w:r w:rsidR="0032779A" w:rsidRPr="000E39D4">
        <w:rPr>
          <w:color w:val="211F1F"/>
          <w:sz w:val="24"/>
          <w:szCs w:val="24"/>
        </w:rPr>
        <w:t>filed</w:t>
      </w:r>
      <w:r w:rsidR="0032779A" w:rsidRPr="000E39D4">
        <w:rPr>
          <w:color w:val="211F1F"/>
          <w:spacing w:val="-3"/>
          <w:sz w:val="24"/>
          <w:szCs w:val="24"/>
        </w:rPr>
        <w:t xml:space="preserve"> </w:t>
      </w:r>
      <w:r w:rsidR="0032779A" w:rsidRPr="000E39D4">
        <w:rPr>
          <w:color w:val="211F1F"/>
          <w:sz w:val="24"/>
          <w:szCs w:val="24"/>
        </w:rPr>
        <w:t>by</w:t>
      </w:r>
      <w:r w:rsidR="0032779A" w:rsidRPr="000E39D4">
        <w:rPr>
          <w:color w:val="211F1F"/>
          <w:spacing w:val="-3"/>
          <w:sz w:val="24"/>
          <w:szCs w:val="24"/>
        </w:rPr>
        <w:t xml:space="preserve"> </w:t>
      </w:r>
      <w:r w:rsidR="0032779A" w:rsidRPr="000E39D4">
        <w:rPr>
          <w:color w:val="211F1F"/>
          <w:sz w:val="24"/>
          <w:szCs w:val="24"/>
        </w:rPr>
        <w:t>the</w:t>
      </w:r>
      <w:r w:rsidR="0032779A" w:rsidRPr="000E39D4">
        <w:rPr>
          <w:color w:val="211F1F"/>
          <w:spacing w:val="-2"/>
          <w:sz w:val="24"/>
          <w:szCs w:val="24"/>
        </w:rPr>
        <w:t xml:space="preserve"> </w:t>
      </w:r>
      <w:r w:rsidR="0032779A" w:rsidRPr="000E39D4">
        <w:rPr>
          <w:color w:val="211F1F"/>
          <w:sz w:val="24"/>
          <w:szCs w:val="24"/>
        </w:rPr>
        <w:t>Debtor(s)</w:t>
      </w:r>
      <w:r w:rsidR="0032779A" w:rsidRPr="000E39D4">
        <w:rPr>
          <w:color w:val="211F1F"/>
          <w:spacing w:val="-4"/>
          <w:sz w:val="24"/>
          <w:szCs w:val="24"/>
        </w:rPr>
        <w:t xml:space="preserve"> </w:t>
      </w:r>
      <w:r w:rsidR="0032779A" w:rsidRPr="000E39D4">
        <w:rPr>
          <w:color w:val="211F1F"/>
          <w:sz w:val="24"/>
          <w:szCs w:val="24"/>
        </w:rPr>
        <w:t>before</w:t>
      </w:r>
      <w:r w:rsidR="0032779A" w:rsidRPr="000E39D4">
        <w:rPr>
          <w:color w:val="211F1F"/>
          <w:spacing w:val="-4"/>
          <w:sz w:val="24"/>
          <w:szCs w:val="24"/>
        </w:rPr>
        <w:t xml:space="preserve"> </w:t>
      </w:r>
      <w:r w:rsidR="0032779A" w:rsidRPr="000E39D4">
        <w:rPr>
          <w:color w:val="211F1F"/>
          <w:sz w:val="24"/>
          <w:szCs w:val="24"/>
        </w:rPr>
        <w:t>the</w:t>
      </w:r>
      <w:r w:rsidR="0032779A" w:rsidRPr="000E39D4">
        <w:rPr>
          <w:color w:val="211F1F"/>
          <w:spacing w:val="-4"/>
          <w:sz w:val="24"/>
          <w:szCs w:val="24"/>
        </w:rPr>
        <w:t xml:space="preserve"> </w:t>
      </w:r>
      <w:r w:rsidR="0032779A" w:rsidRPr="000E39D4">
        <w:rPr>
          <w:color w:val="211F1F"/>
          <w:sz w:val="24"/>
          <w:szCs w:val="24"/>
        </w:rPr>
        <w:t>preceding</w:t>
      </w:r>
      <w:r w:rsidR="0032779A" w:rsidRPr="000E39D4">
        <w:rPr>
          <w:color w:val="211F1F"/>
          <w:spacing w:val="-3"/>
          <w:sz w:val="24"/>
          <w:szCs w:val="24"/>
        </w:rPr>
        <w:t xml:space="preserve"> </w:t>
      </w:r>
      <w:r w:rsidR="0032779A" w:rsidRPr="000E39D4">
        <w:rPr>
          <w:color w:val="211F1F"/>
          <w:sz w:val="24"/>
          <w:szCs w:val="24"/>
        </w:rPr>
        <w:t xml:space="preserve">one-year </w:t>
      </w:r>
      <w:r w:rsidR="0032779A" w:rsidRPr="0032779A">
        <w:rPr>
          <w:color w:val="211F1F"/>
          <w:sz w:val="24"/>
          <w:szCs w:val="24"/>
        </w:rPr>
        <w:t xml:space="preserve">period: </w:t>
      </w:r>
      <w:sdt>
        <w:sdtPr>
          <w:rPr>
            <w:rStyle w:val="Style2"/>
            <w:szCs w:val="24"/>
          </w:rPr>
          <w:alias w:val="Provide explanation"/>
          <w:tag w:val="Provide explanation"/>
          <w:id w:val="1602685752"/>
          <w:placeholder>
            <w:docPart w:val="9E9367980D714DE2B42809B032536346"/>
          </w:placeholder>
          <w:showingPlcHdr/>
        </w:sdtPr>
        <w:sdtEndPr>
          <w:rPr>
            <w:rStyle w:val="DefaultParagraphFont"/>
            <w:color w:val="211F1F"/>
            <w:sz w:val="22"/>
            <w:u w:val="none"/>
          </w:rPr>
        </w:sdtEndPr>
        <w:sdtContent>
          <w:r w:rsidR="007F52E4" w:rsidRPr="0032779A">
            <w:rPr>
              <w:rStyle w:val="PlaceholderText"/>
              <w:rFonts w:eastAsiaTheme="minorHAnsi"/>
              <w:sz w:val="24"/>
              <w:szCs w:val="24"/>
            </w:rPr>
            <w:t>Provide explanation</w:t>
          </w:r>
        </w:sdtContent>
      </w:sdt>
    </w:p>
    <w:p w14:paraId="2EB57CB3" w14:textId="77777777" w:rsidR="003E2095" w:rsidRPr="0032779A" w:rsidRDefault="0032779A">
      <w:pPr>
        <w:pStyle w:val="ListParagraph"/>
        <w:numPr>
          <w:ilvl w:val="0"/>
          <w:numId w:val="2"/>
        </w:numPr>
        <w:tabs>
          <w:tab w:val="left" w:pos="824"/>
        </w:tabs>
        <w:spacing w:before="119"/>
        <w:ind w:left="104" w:right="781" w:firstLine="0"/>
        <w:jc w:val="left"/>
        <w:rPr>
          <w:sz w:val="24"/>
          <w:szCs w:val="24"/>
        </w:rPr>
      </w:pPr>
      <w:r w:rsidRPr="0032779A">
        <w:rPr>
          <w:b/>
          <w:color w:val="211F1F"/>
          <w:sz w:val="24"/>
          <w:szCs w:val="24"/>
        </w:rPr>
        <w:t>Comparison</w:t>
      </w:r>
      <w:r w:rsidRPr="0032779A">
        <w:rPr>
          <w:b/>
          <w:color w:val="211F1F"/>
          <w:spacing w:val="-5"/>
          <w:sz w:val="24"/>
          <w:szCs w:val="24"/>
        </w:rPr>
        <w:t xml:space="preserve"> </w:t>
      </w:r>
      <w:r w:rsidRPr="0032779A">
        <w:rPr>
          <w:b/>
          <w:color w:val="211F1F"/>
          <w:sz w:val="24"/>
          <w:szCs w:val="24"/>
        </w:rPr>
        <w:t>of</w:t>
      </w:r>
      <w:r w:rsidRPr="0032779A">
        <w:rPr>
          <w:b/>
          <w:color w:val="211F1F"/>
          <w:spacing w:val="-7"/>
          <w:sz w:val="24"/>
          <w:szCs w:val="24"/>
        </w:rPr>
        <w:t xml:space="preserve"> </w:t>
      </w:r>
      <w:r w:rsidRPr="0032779A">
        <w:rPr>
          <w:b/>
          <w:color w:val="211F1F"/>
          <w:sz w:val="24"/>
          <w:szCs w:val="24"/>
        </w:rPr>
        <w:t>financial</w:t>
      </w:r>
      <w:r w:rsidRPr="0032779A">
        <w:rPr>
          <w:b/>
          <w:color w:val="211F1F"/>
          <w:spacing w:val="-5"/>
          <w:sz w:val="24"/>
          <w:szCs w:val="24"/>
        </w:rPr>
        <w:t xml:space="preserve"> </w:t>
      </w:r>
      <w:r w:rsidRPr="0032779A">
        <w:rPr>
          <w:b/>
          <w:color w:val="211F1F"/>
          <w:sz w:val="24"/>
          <w:szCs w:val="24"/>
        </w:rPr>
        <w:t>information</w:t>
      </w:r>
      <w:r w:rsidRPr="0032779A">
        <w:rPr>
          <w:b/>
          <w:color w:val="211F1F"/>
          <w:spacing w:val="-5"/>
          <w:sz w:val="24"/>
          <w:szCs w:val="24"/>
        </w:rPr>
        <w:t xml:space="preserve"> </w:t>
      </w:r>
      <w:r w:rsidRPr="0032779A">
        <w:rPr>
          <w:b/>
          <w:color w:val="211F1F"/>
          <w:sz w:val="24"/>
          <w:szCs w:val="24"/>
        </w:rPr>
        <w:t>in</w:t>
      </w:r>
      <w:r w:rsidRPr="0032779A">
        <w:rPr>
          <w:b/>
          <w:color w:val="211F1F"/>
          <w:spacing w:val="-5"/>
          <w:sz w:val="24"/>
          <w:szCs w:val="24"/>
        </w:rPr>
        <w:t xml:space="preserve"> </w:t>
      </w:r>
      <w:r w:rsidRPr="0032779A">
        <w:rPr>
          <w:b/>
          <w:color w:val="211F1F"/>
          <w:sz w:val="24"/>
          <w:szCs w:val="24"/>
        </w:rPr>
        <w:t>this</w:t>
      </w:r>
      <w:r w:rsidRPr="0032779A">
        <w:rPr>
          <w:b/>
          <w:color w:val="211F1F"/>
          <w:spacing w:val="-6"/>
          <w:sz w:val="24"/>
          <w:szCs w:val="24"/>
        </w:rPr>
        <w:t xml:space="preserve"> </w:t>
      </w:r>
      <w:r w:rsidRPr="0032779A">
        <w:rPr>
          <w:b/>
          <w:color w:val="211F1F"/>
          <w:sz w:val="24"/>
          <w:szCs w:val="24"/>
        </w:rPr>
        <w:t>case</w:t>
      </w:r>
      <w:r w:rsidRPr="0032779A">
        <w:rPr>
          <w:b/>
          <w:color w:val="211F1F"/>
          <w:spacing w:val="-7"/>
          <w:sz w:val="24"/>
          <w:szCs w:val="24"/>
        </w:rPr>
        <w:t xml:space="preserve"> </w:t>
      </w:r>
      <w:r w:rsidRPr="0032779A">
        <w:rPr>
          <w:b/>
          <w:color w:val="211F1F"/>
          <w:sz w:val="24"/>
          <w:szCs w:val="24"/>
        </w:rPr>
        <w:t>vs.</w:t>
      </w:r>
      <w:r w:rsidRPr="0032779A">
        <w:rPr>
          <w:b/>
          <w:color w:val="211F1F"/>
          <w:spacing w:val="-6"/>
          <w:sz w:val="24"/>
          <w:szCs w:val="24"/>
        </w:rPr>
        <w:t xml:space="preserve"> </w:t>
      </w:r>
      <w:r w:rsidRPr="0032779A">
        <w:rPr>
          <w:b/>
          <w:color w:val="211F1F"/>
          <w:sz w:val="24"/>
          <w:szCs w:val="24"/>
        </w:rPr>
        <w:t>the</w:t>
      </w:r>
      <w:r w:rsidRPr="0032779A">
        <w:rPr>
          <w:b/>
          <w:color w:val="211F1F"/>
          <w:spacing w:val="-7"/>
          <w:sz w:val="24"/>
          <w:szCs w:val="24"/>
        </w:rPr>
        <w:t xml:space="preserve"> </w:t>
      </w:r>
      <w:r w:rsidRPr="0032779A">
        <w:rPr>
          <w:b/>
          <w:color w:val="211F1F"/>
          <w:sz w:val="24"/>
          <w:szCs w:val="24"/>
        </w:rPr>
        <w:t>mostly</w:t>
      </w:r>
      <w:r w:rsidRPr="0032779A">
        <w:rPr>
          <w:b/>
          <w:color w:val="211F1F"/>
          <w:spacing w:val="-6"/>
          <w:sz w:val="24"/>
          <w:szCs w:val="24"/>
        </w:rPr>
        <w:t xml:space="preserve"> </w:t>
      </w:r>
      <w:r w:rsidRPr="0032779A">
        <w:rPr>
          <w:b/>
          <w:color w:val="211F1F"/>
          <w:sz w:val="24"/>
          <w:szCs w:val="24"/>
        </w:rPr>
        <w:t>recently</w:t>
      </w:r>
      <w:r w:rsidRPr="0032779A">
        <w:rPr>
          <w:b/>
          <w:color w:val="211F1F"/>
          <w:spacing w:val="-6"/>
          <w:sz w:val="24"/>
          <w:szCs w:val="24"/>
        </w:rPr>
        <w:t xml:space="preserve"> </w:t>
      </w:r>
      <w:r w:rsidRPr="0032779A">
        <w:rPr>
          <w:b/>
          <w:color w:val="211F1F"/>
          <w:sz w:val="24"/>
          <w:szCs w:val="24"/>
        </w:rPr>
        <w:t>filed</w:t>
      </w:r>
      <w:r w:rsidRPr="0032779A">
        <w:rPr>
          <w:b/>
          <w:color w:val="211F1F"/>
          <w:spacing w:val="-5"/>
          <w:sz w:val="24"/>
          <w:szCs w:val="24"/>
        </w:rPr>
        <w:t xml:space="preserve"> </w:t>
      </w:r>
      <w:r w:rsidRPr="0032779A">
        <w:rPr>
          <w:b/>
          <w:color w:val="211F1F"/>
          <w:sz w:val="24"/>
          <w:szCs w:val="24"/>
        </w:rPr>
        <w:t xml:space="preserve">previous case </w:t>
      </w:r>
      <w:r w:rsidRPr="0032779A">
        <w:rPr>
          <w:color w:val="211F1F"/>
          <w:sz w:val="24"/>
          <w:szCs w:val="24"/>
        </w:rPr>
        <w:t>[</w:t>
      </w:r>
      <w:r w:rsidRPr="0032779A">
        <w:rPr>
          <w:i/>
          <w:color w:val="211F1F"/>
          <w:sz w:val="24"/>
          <w:szCs w:val="24"/>
        </w:rPr>
        <w:t>use the most recent amended Schedules I/J from the prior case</w:t>
      </w:r>
      <w:r w:rsidRPr="0032779A">
        <w:rPr>
          <w:color w:val="211F1F"/>
          <w:sz w:val="24"/>
          <w:szCs w:val="24"/>
        </w:rPr>
        <w:t>]:</w:t>
      </w:r>
    </w:p>
    <w:p w14:paraId="037D991A" w14:textId="77777777" w:rsidR="003E2095" w:rsidRPr="0032779A" w:rsidRDefault="003E2095">
      <w:pPr>
        <w:pStyle w:val="BodyText"/>
        <w:spacing w:before="6"/>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66"/>
        <w:gridCol w:w="1740"/>
        <w:gridCol w:w="2093"/>
        <w:gridCol w:w="2091"/>
      </w:tblGrid>
      <w:tr w:rsidR="003E2095" w:rsidRPr="0032779A" w14:paraId="08085247" w14:textId="77777777">
        <w:trPr>
          <w:trHeight w:val="538"/>
        </w:trPr>
        <w:tc>
          <w:tcPr>
            <w:tcW w:w="4166" w:type="dxa"/>
          </w:tcPr>
          <w:p w14:paraId="04672529" w14:textId="77777777" w:rsidR="003E2095" w:rsidRPr="0032779A" w:rsidRDefault="0032779A">
            <w:pPr>
              <w:pStyle w:val="TableParagraph"/>
              <w:spacing w:before="138"/>
              <w:ind w:left="107"/>
              <w:rPr>
                <w:b/>
                <w:sz w:val="24"/>
                <w:szCs w:val="24"/>
              </w:rPr>
            </w:pPr>
            <w:r w:rsidRPr="0032779A">
              <w:rPr>
                <w:b/>
                <w:sz w:val="24"/>
                <w:szCs w:val="24"/>
              </w:rPr>
              <w:t>Financial</w:t>
            </w:r>
            <w:r w:rsidRPr="0032779A">
              <w:rPr>
                <w:b/>
                <w:spacing w:val="-3"/>
                <w:sz w:val="24"/>
                <w:szCs w:val="24"/>
              </w:rPr>
              <w:t xml:space="preserve"> </w:t>
            </w:r>
            <w:r w:rsidRPr="0032779A">
              <w:rPr>
                <w:b/>
                <w:spacing w:val="-2"/>
                <w:sz w:val="24"/>
                <w:szCs w:val="24"/>
              </w:rPr>
              <w:t>Information</w:t>
            </w:r>
          </w:p>
        </w:tc>
        <w:tc>
          <w:tcPr>
            <w:tcW w:w="1740" w:type="dxa"/>
          </w:tcPr>
          <w:p w14:paraId="0409378B" w14:textId="77777777" w:rsidR="003E2095" w:rsidRPr="0032779A" w:rsidRDefault="0032779A">
            <w:pPr>
              <w:pStyle w:val="TableParagraph"/>
              <w:spacing w:before="138"/>
              <w:ind w:left="242"/>
              <w:rPr>
                <w:b/>
                <w:sz w:val="24"/>
                <w:szCs w:val="24"/>
              </w:rPr>
            </w:pPr>
            <w:r w:rsidRPr="0032779A">
              <w:rPr>
                <w:b/>
                <w:sz w:val="24"/>
                <w:szCs w:val="24"/>
              </w:rPr>
              <w:t>Current</w:t>
            </w:r>
            <w:r w:rsidRPr="0032779A">
              <w:rPr>
                <w:b/>
                <w:spacing w:val="-7"/>
                <w:sz w:val="24"/>
                <w:szCs w:val="24"/>
              </w:rPr>
              <w:t xml:space="preserve"> </w:t>
            </w:r>
            <w:r w:rsidRPr="0032779A">
              <w:rPr>
                <w:b/>
                <w:spacing w:val="-4"/>
                <w:sz w:val="24"/>
                <w:szCs w:val="24"/>
              </w:rPr>
              <w:t>Case</w:t>
            </w:r>
          </w:p>
        </w:tc>
        <w:tc>
          <w:tcPr>
            <w:tcW w:w="2093" w:type="dxa"/>
            <w:tcBorders>
              <w:bottom w:val="single" w:sz="18" w:space="0" w:color="000000"/>
            </w:tcBorders>
          </w:tcPr>
          <w:p w14:paraId="04ED5BB6" w14:textId="77777777" w:rsidR="003E2095" w:rsidRPr="0032779A" w:rsidRDefault="0032779A">
            <w:pPr>
              <w:pStyle w:val="TableParagraph"/>
              <w:spacing w:line="275" w:lineRule="exact"/>
              <w:ind w:left="475"/>
              <w:rPr>
                <w:b/>
                <w:spacing w:val="-5"/>
                <w:sz w:val="24"/>
                <w:szCs w:val="24"/>
              </w:rPr>
            </w:pPr>
            <w:r w:rsidRPr="0032779A">
              <w:rPr>
                <w:b/>
                <w:sz w:val="24"/>
                <w:szCs w:val="24"/>
              </w:rPr>
              <w:t>Prior</w:t>
            </w:r>
            <w:r w:rsidRPr="0032779A">
              <w:rPr>
                <w:b/>
                <w:spacing w:val="-3"/>
                <w:sz w:val="24"/>
                <w:szCs w:val="24"/>
              </w:rPr>
              <w:t xml:space="preserve"> </w:t>
            </w:r>
            <w:r w:rsidRPr="0032779A">
              <w:rPr>
                <w:b/>
                <w:sz w:val="24"/>
                <w:szCs w:val="24"/>
              </w:rPr>
              <w:t>Case</w:t>
            </w:r>
            <w:r w:rsidRPr="0032779A">
              <w:rPr>
                <w:b/>
                <w:spacing w:val="-3"/>
                <w:sz w:val="24"/>
                <w:szCs w:val="24"/>
              </w:rPr>
              <w:t xml:space="preserve"> </w:t>
            </w:r>
            <w:r w:rsidRPr="0032779A">
              <w:rPr>
                <w:b/>
                <w:spacing w:val="-5"/>
                <w:sz w:val="24"/>
                <w:szCs w:val="24"/>
              </w:rPr>
              <w:t>No.</w:t>
            </w:r>
          </w:p>
          <w:p w14:paraId="70A471F6" w14:textId="2581CAE7" w:rsidR="000E39D4" w:rsidRPr="0032779A" w:rsidRDefault="001C5CE9">
            <w:pPr>
              <w:pStyle w:val="TableParagraph"/>
              <w:spacing w:line="275" w:lineRule="exact"/>
              <w:ind w:left="475"/>
              <w:rPr>
                <w:b/>
                <w:sz w:val="24"/>
                <w:szCs w:val="24"/>
              </w:rPr>
            </w:pPr>
            <w:sdt>
              <w:sdtPr>
                <w:rPr>
                  <w:rFonts w:eastAsia="Calibri"/>
                  <w:sz w:val="24"/>
                  <w:szCs w:val="24"/>
                </w:rPr>
                <w:alias w:val="caseNo"/>
                <w:tag w:val="caseNo"/>
                <w:id w:val="1660968787"/>
                <w:placeholder>
                  <w:docPart w:val="F6BDF65978B2473B98A937AB9E16E536"/>
                </w:placeholder>
                <w:showingPlcHdr/>
                <w:text/>
              </w:sdtPr>
              <w:sdtEndPr/>
              <w:sdtContent>
                <w:r w:rsidR="000E39D4" w:rsidRPr="0032779A">
                  <w:rPr>
                    <w:rStyle w:val="PlaceholderText"/>
                    <w:sz w:val="24"/>
                    <w:szCs w:val="24"/>
                  </w:rPr>
                  <w:t>Enter Case No.</w:t>
                </w:r>
              </w:sdtContent>
            </w:sdt>
          </w:p>
        </w:tc>
        <w:tc>
          <w:tcPr>
            <w:tcW w:w="2091" w:type="dxa"/>
            <w:tcBorders>
              <w:bottom w:val="single" w:sz="18" w:space="0" w:color="000000"/>
            </w:tcBorders>
          </w:tcPr>
          <w:p w14:paraId="27E5A8D8" w14:textId="77777777" w:rsidR="003E2095" w:rsidRPr="0032779A" w:rsidRDefault="0032779A">
            <w:pPr>
              <w:pStyle w:val="TableParagraph"/>
              <w:spacing w:line="275" w:lineRule="exact"/>
              <w:ind w:left="472"/>
              <w:rPr>
                <w:b/>
                <w:spacing w:val="-5"/>
                <w:sz w:val="24"/>
                <w:szCs w:val="24"/>
              </w:rPr>
            </w:pPr>
            <w:r w:rsidRPr="0032779A">
              <w:rPr>
                <w:b/>
                <w:sz w:val="24"/>
                <w:szCs w:val="24"/>
              </w:rPr>
              <w:t>Prior</w:t>
            </w:r>
            <w:r w:rsidRPr="0032779A">
              <w:rPr>
                <w:b/>
                <w:spacing w:val="-3"/>
                <w:sz w:val="24"/>
                <w:szCs w:val="24"/>
              </w:rPr>
              <w:t xml:space="preserve"> </w:t>
            </w:r>
            <w:r w:rsidRPr="0032779A">
              <w:rPr>
                <w:b/>
                <w:sz w:val="24"/>
                <w:szCs w:val="24"/>
              </w:rPr>
              <w:t>Case</w:t>
            </w:r>
            <w:r w:rsidRPr="0032779A">
              <w:rPr>
                <w:b/>
                <w:spacing w:val="-3"/>
                <w:sz w:val="24"/>
                <w:szCs w:val="24"/>
              </w:rPr>
              <w:t xml:space="preserve"> </w:t>
            </w:r>
            <w:r w:rsidRPr="0032779A">
              <w:rPr>
                <w:b/>
                <w:spacing w:val="-5"/>
                <w:sz w:val="24"/>
                <w:szCs w:val="24"/>
              </w:rPr>
              <w:t>No.</w:t>
            </w:r>
          </w:p>
          <w:p w14:paraId="6FB4D97C" w14:textId="21299BB1" w:rsidR="000E39D4" w:rsidRPr="0032779A" w:rsidRDefault="001C5CE9">
            <w:pPr>
              <w:pStyle w:val="TableParagraph"/>
              <w:spacing w:line="275" w:lineRule="exact"/>
              <w:ind w:left="472"/>
              <w:rPr>
                <w:b/>
                <w:sz w:val="24"/>
                <w:szCs w:val="24"/>
              </w:rPr>
            </w:pPr>
            <w:sdt>
              <w:sdtPr>
                <w:rPr>
                  <w:rFonts w:eastAsia="Calibri"/>
                  <w:sz w:val="24"/>
                  <w:szCs w:val="24"/>
                </w:rPr>
                <w:alias w:val="caseNo"/>
                <w:tag w:val="caseNo"/>
                <w:id w:val="-1553542132"/>
                <w:placeholder>
                  <w:docPart w:val="1CB51BE21C3849D9BE82A598F1C45292"/>
                </w:placeholder>
                <w:showingPlcHdr/>
                <w:text/>
              </w:sdtPr>
              <w:sdtEndPr/>
              <w:sdtContent>
                <w:r w:rsidR="000E39D4" w:rsidRPr="0032779A">
                  <w:rPr>
                    <w:rStyle w:val="PlaceholderText"/>
                    <w:sz w:val="24"/>
                    <w:szCs w:val="24"/>
                  </w:rPr>
                  <w:t>Enter Case No.</w:t>
                </w:r>
              </w:sdtContent>
            </w:sdt>
          </w:p>
        </w:tc>
      </w:tr>
      <w:tr w:rsidR="003E2095" w:rsidRPr="0032779A" w14:paraId="797A878F" w14:textId="77777777">
        <w:trPr>
          <w:trHeight w:val="265"/>
        </w:trPr>
        <w:tc>
          <w:tcPr>
            <w:tcW w:w="4166" w:type="dxa"/>
          </w:tcPr>
          <w:p w14:paraId="42491462" w14:textId="77777777" w:rsidR="003E2095" w:rsidRPr="0032779A" w:rsidRDefault="0032779A">
            <w:pPr>
              <w:pStyle w:val="TableParagraph"/>
              <w:spacing w:line="245" w:lineRule="exact"/>
              <w:ind w:left="107"/>
              <w:rPr>
                <w:sz w:val="24"/>
                <w:szCs w:val="24"/>
              </w:rPr>
            </w:pPr>
            <w:r w:rsidRPr="0032779A">
              <w:rPr>
                <w:sz w:val="24"/>
                <w:szCs w:val="24"/>
              </w:rPr>
              <w:t>Schedule I</w:t>
            </w:r>
            <w:r w:rsidRPr="0032779A">
              <w:rPr>
                <w:spacing w:val="-4"/>
                <w:sz w:val="24"/>
                <w:szCs w:val="24"/>
              </w:rPr>
              <w:t xml:space="preserve"> </w:t>
            </w:r>
            <w:r w:rsidRPr="0032779A">
              <w:rPr>
                <w:sz w:val="24"/>
                <w:szCs w:val="24"/>
              </w:rPr>
              <w:t>Net</w:t>
            </w:r>
            <w:r w:rsidRPr="0032779A">
              <w:rPr>
                <w:spacing w:val="-1"/>
                <w:sz w:val="24"/>
                <w:szCs w:val="24"/>
              </w:rPr>
              <w:t xml:space="preserve"> </w:t>
            </w:r>
            <w:r w:rsidRPr="0032779A">
              <w:rPr>
                <w:sz w:val="24"/>
                <w:szCs w:val="24"/>
              </w:rPr>
              <w:t>income</w:t>
            </w:r>
            <w:r w:rsidRPr="0032779A">
              <w:rPr>
                <w:spacing w:val="-1"/>
                <w:sz w:val="24"/>
                <w:szCs w:val="24"/>
              </w:rPr>
              <w:t xml:space="preserve"> </w:t>
            </w:r>
            <w:r w:rsidRPr="0032779A">
              <w:rPr>
                <w:sz w:val="24"/>
                <w:szCs w:val="24"/>
              </w:rPr>
              <w:t>(line</w:t>
            </w:r>
            <w:r w:rsidRPr="0032779A">
              <w:rPr>
                <w:spacing w:val="-1"/>
                <w:sz w:val="24"/>
                <w:szCs w:val="24"/>
              </w:rPr>
              <w:t xml:space="preserve"> </w:t>
            </w:r>
            <w:r w:rsidRPr="0032779A">
              <w:rPr>
                <w:spacing w:val="-5"/>
                <w:sz w:val="24"/>
                <w:szCs w:val="24"/>
              </w:rPr>
              <w:t>12)</w:t>
            </w:r>
          </w:p>
        </w:tc>
        <w:tc>
          <w:tcPr>
            <w:tcW w:w="1740" w:type="dxa"/>
          </w:tcPr>
          <w:p w14:paraId="089FBBFC" w14:textId="0E5C3290" w:rsidR="003E2095" w:rsidRPr="0032779A" w:rsidRDefault="003E2095">
            <w:pPr>
              <w:pStyle w:val="TableParagraph"/>
              <w:rPr>
                <w:sz w:val="24"/>
                <w:szCs w:val="24"/>
              </w:rPr>
            </w:pPr>
          </w:p>
        </w:tc>
        <w:tc>
          <w:tcPr>
            <w:tcW w:w="2093" w:type="dxa"/>
            <w:tcBorders>
              <w:top w:val="single" w:sz="18" w:space="0" w:color="000000"/>
            </w:tcBorders>
          </w:tcPr>
          <w:p w14:paraId="72FB77DA" w14:textId="018FFD0B" w:rsidR="003E2095" w:rsidRPr="0032779A" w:rsidRDefault="003E2095">
            <w:pPr>
              <w:pStyle w:val="TableParagraph"/>
              <w:rPr>
                <w:sz w:val="24"/>
                <w:szCs w:val="24"/>
              </w:rPr>
            </w:pPr>
          </w:p>
        </w:tc>
        <w:tc>
          <w:tcPr>
            <w:tcW w:w="2091" w:type="dxa"/>
            <w:tcBorders>
              <w:top w:val="single" w:sz="18" w:space="0" w:color="000000"/>
            </w:tcBorders>
          </w:tcPr>
          <w:p w14:paraId="3431E713" w14:textId="23F9A152" w:rsidR="003E2095" w:rsidRPr="0032779A" w:rsidRDefault="003E2095">
            <w:pPr>
              <w:pStyle w:val="TableParagraph"/>
              <w:rPr>
                <w:sz w:val="24"/>
                <w:szCs w:val="24"/>
              </w:rPr>
            </w:pPr>
          </w:p>
        </w:tc>
      </w:tr>
      <w:tr w:rsidR="003E2095" w:rsidRPr="0032779A" w14:paraId="137D33E5" w14:textId="77777777">
        <w:trPr>
          <w:trHeight w:val="275"/>
        </w:trPr>
        <w:tc>
          <w:tcPr>
            <w:tcW w:w="4166" w:type="dxa"/>
          </w:tcPr>
          <w:p w14:paraId="6CAF79F9" w14:textId="77777777" w:rsidR="003E2095" w:rsidRPr="0032779A" w:rsidRDefault="0032779A">
            <w:pPr>
              <w:pStyle w:val="TableParagraph"/>
              <w:spacing w:line="255" w:lineRule="exact"/>
              <w:ind w:left="107"/>
              <w:rPr>
                <w:sz w:val="24"/>
                <w:szCs w:val="24"/>
              </w:rPr>
            </w:pPr>
            <w:r w:rsidRPr="0032779A">
              <w:rPr>
                <w:sz w:val="24"/>
                <w:szCs w:val="24"/>
              </w:rPr>
              <w:t>Schedule</w:t>
            </w:r>
            <w:r w:rsidRPr="0032779A">
              <w:rPr>
                <w:spacing w:val="-5"/>
                <w:sz w:val="24"/>
                <w:szCs w:val="24"/>
              </w:rPr>
              <w:t xml:space="preserve"> </w:t>
            </w:r>
            <w:r w:rsidRPr="0032779A">
              <w:rPr>
                <w:sz w:val="24"/>
                <w:szCs w:val="24"/>
              </w:rPr>
              <w:t>J</w:t>
            </w:r>
            <w:r w:rsidRPr="0032779A">
              <w:rPr>
                <w:spacing w:val="-1"/>
                <w:sz w:val="24"/>
                <w:szCs w:val="24"/>
              </w:rPr>
              <w:t xml:space="preserve"> </w:t>
            </w:r>
            <w:r w:rsidRPr="0032779A">
              <w:rPr>
                <w:sz w:val="24"/>
                <w:szCs w:val="24"/>
              </w:rPr>
              <w:t>Monthly</w:t>
            </w:r>
            <w:r w:rsidRPr="0032779A">
              <w:rPr>
                <w:spacing w:val="-2"/>
                <w:sz w:val="24"/>
                <w:szCs w:val="24"/>
              </w:rPr>
              <w:t xml:space="preserve"> </w:t>
            </w:r>
            <w:r w:rsidRPr="0032779A">
              <w:rPr>
                <w:sz w:val="24"/>
                <w:szCs w:val="24"/>
              </w:rPr>
              <w:t>Expenses</w:t>
            </w:r>
            <w:r w:rsidRPr="0032779A">
              <w:rPr>
                <w:spacing w:val="-1"/>
                <w:sz w:val="24"/>
                <w:szCs w:val="24"/>
              </w:rPr>
              <w:t xml:space="preserve"> </w:t>
            </w:r>
            <w:r w:rsidRPr="0032779A">
              <w:rPr>
                <w:sz w:val="24"/>
                <w:szCs w:val="24"/>
              </w:rPr>
              <w:t>(line</w:t>
            </w:r>
            <w:r w:rsidRPr="0032779A">
              <w:rPr>
                <w:spacing w:val="-2"/>
                <w:sz w:val="24"/>
                <w:szCs w:val="24"/>
              </w:rPr>
              <w:t xml:space="preserve"> </w:t>
            </w:r>
            <w:r w:rsidRPr="0032779A">
              <w:rPr>
                <w:spacing w:val="-4"/>
                <w:sz w:val="24"/>
                <w:szCs w:val="24"/>
              </w:rPr>
              <w:t>22c)</w:t>
            </w:r>
          </w:p>
        </w:tc>
        <w:tc>
          <w:tcPr>
            <w:tcW w:w="1740" w:type="dxa"/>
          </w:tcPr>
          <w:p w14:paraId="22E73D92" w14:textId="794CE332" w:rsidR="003E2095" w:rsidRPr="0032779A" w:rsidRDefault="003E2095">
            <w:pPr>
              <w:pStyle w:val="TableParagraph"/>
              <w:rPr>
                <w:sz w:val="24"/>
                <w:szCs w:val="24"/>
              </w:rPr>
            </w:pPr>
          </w:p>
        </w:tc>
        <w:tc>
          <w:tcPr>
            <w:tcW w:w="2093" w:type="dxa"/>
          </w:tcPr>
          <w:p w14:paraId="1C31C41C" w14:textId="253EE7BC" w:rsidR="003E2095" w:rsidRPr="0032779A" w:rsidRDefault="003E2095">
            <w:pPr>
              <w:pStyle w:val="TableParagraph"/>
              <w:rPr>
                <w:sz w:val="24"/>
                <w:szCs w:val="24"/>
              </w:rPr>
            </w:pPr>
          </w:p>
        </w:tc>
        <w:tc>
          <w:tcPr>
            <w:tcW w:w="2091" w:type="dxa"/>
          </w:tcPr>
          <w:p w14:paraId="3C3D373F" w14:textId="4747AE61" w:rsidR="003E2095" w:rsidRPr="0032779A" w:rsidRDefault="003E2095">
            <w:pPr>
              <w:pStyle w:val="TableParagraph"/>
              <w:rPr>
                <w:sz w:val="24"/>
                <w:szCs w:val="24"/>
              </w:rPr>
            </w:pPr>
          </w:p>
        </w:tc>
      </w:tr>
      <w:tr w:rsidR="003E2095" w:rsidRPr="0032779A" w14:paraId="36E3E678" w14:textId="77777777">
        <w:trPr>
          <w:trHeight w:val="275"/>
        </w:trPr>
        <w:tc>
          <w:tcPr>
            <w:tcW w:w="4166" w:type="dxa"/>
          </w:tcPr>
          <w:p w14:paraId="453CA106" w14:textId="535B04B0" w:rsidR="003E2095" w:rsidRPr="0032779A" w:rsidRDefault="0032779A">
            <w:pPr>
              <w:pStyle w:val="TableParagraph"/>
              <w:spacing w:line="255" w:lineRule="exact"/>
              <w:ind w:left="107"/>
              <w:rPr>
                <w:sz w:val="24"/>
                <w:szCs w:val="24"/>
              </w:rPr>
            </w:pPr>
            <w:r w:rsidRPr="0032779A">
              <w:rPr>
                <w:sz w:val="24"/>
                <w:szCs w:val="24"/>
              </w:rPr>
              <w:t>Monthly</w:t>
            </w:r>
            <w:r w:rsidRPr="0032779A">
              <w:rPr>
                <w:spacing w:val="-2"/>
                <w:sz w:val="24"/>
                <w:szCs w:val="24"/>
              </w:rPr>
              <w:t xml:space="preserve"> </w:t>
            </w:r>
            <w:r w:rsidRPr="0032779A">
              <w:rPr>
                <w:sz w:val="24"/>
                <w:szCs w:val="24"/>
              </w:rPr>
              <w:t>Net</w:t>
            </w:r>
            <w:r w:rsidRPr="0032779A">
              <w:rPr>
                <w:spacing w:val="-1"/>
                <w:sz w:val="24"/>
                <w:szCs w:val="24"/>
              </w:rPr>
              <w:t xml:space="preserve"> </w:t>
            </w:r>
            <w:r w:rsidRPr="0032779A">
              <w:rPr>
                <w:sz w:val="24"/>
                <w:szCs w:val="24"/>
              </w:rPr>
              <w:t>Income</w:t>
            </w:r>
            <w:r w:rsidRPr="0032779A">
              <w:rPr>
                <w:spacing w:val="-2"/>
                <w:sz w:val="24"/>
                <w:szCs w:val="24"/>
              </w:rPr>
              <w:t xml:space="preserve"> </w:t>
            </w:r>
            <w:r w:rsidRPr="0032779A">
              <w:rPr>
                <w:sz w:val="24"/>
                <w:szCs w:val="24"/>
              </w:rPr>
              <w:t>(line</w:t>
            </w:r>
            <w:r w:rsidRPr="0032779A">
              <w:rPr>
                <w:spacing w:val="-2"/>
                <w:sz w:val="24"/>
                <w:szCs w:val="24"/>
              </w:rPr>
              <w:t xml:space="preserve"> </w:t>
            </w:r>
            <w:r w:rsidRPr="0032779A">
              <w:rPr>
                <w:spacing w:val="-4"/>
                <w:sz w:val="24"/>
                <w:szCs w:val="24"/>
              </w:rPr>
              <w:t>23</w:t>
            </w:r>
            <w:r w:rsidR="00DE48E3">
              <w:rPr>
                <w:spacing w:val="-4"/>
                <w:sz w:val="24"/>
                <w:szCs w:val="24"/>
              </w:rPr>
              <w:t>c</w:t>
            </w:r>
            <w:r w:rsidRPr="0032779A">
              <w:rPr>
                <w:spacing w:val="-4"/>
                <w:sz w:val="24"/>
                <w:szCs w:val="24"/>
              </w:rPr>
              <w:t>)</w:t>
            </w:r>
          </w:p>
        </w:tc>
        <w:tc>
          <w:tcPr>
            <w:tcW w:w="1740" w:type="dxa"/>
          </w:tcPr>
          <w:p w14:paraId="41FA2BEF" w14:textId="15B4F572" w:rsidR="003E2095" w:rsidRPr="0032779A" w:rsidRDefault="003E2095">
            <w:pPr>
              <w:pStyle w:val="TableParagraph"/>
              <w:rPr>
                <w:sz w:val="24"/>
                <w:szCs w:val="24"/>
              </w:rPr>
            </w:pPr>
          </w:p>
        </w:tc>
        <w:tc>
          <w:tcPr>
            <w:tcW w:w="2093" w:type="dxa"/>
          </w:tcPr>
          <w:p w14:paraId="357457FA" w14:textId="465E67EF" w:rsidR="003E2095" w:rsidRPr="0032779A" w:rsidRDefault="003E2095">
            <w:pPr>
              <w:pStyle w:val="TableParagraph"/>
              <w:rPr>
                <w:sz w:val="24"/>
                <w:szCs w:val="24"/>
              </w:rPr>
            </w:pPr>
          </w:p>
        </w:tc>
        <w:tc>
          <w:tcPr>
            <w:tcW w:w="2091" w:type="dxa"/>
          </w:tcPr>
          <w:p w14:paraId="4B5FD7BA" w14:textId="11C78CE7" w:rsidR="003E2095" w:rsidRPr="0032779A" w:rsidRDefault="003E2095">
            <w:pPr>
              <w:pStyle w:val="TableParagraph"/>
              <w:rPr>
                <w:sz w:val="24"/>
                <w:szCs w:val="24"/>
              </w:rPr>
            </w:pPr>
          </w:p>
        </w:tc>
      </w:tr>
      <w:tr w:rsidR="003E2095" w:rsidRPr="0032779A" w14:paraId="2EEA929C" w14:textId="77777777">
        <w:trPr>
          <w:trHeight w:val="277"/>
        </w:trPr>
        <w:tc>
          <w:tcPr>
            <w:tcW w:w="4166" w:type="dxa"/>
          </w:tcPr>
          <w:p w14:paraId="600D52A6" w14:textId="77777777" w:rsidR="003E2095" w:rsidRPr="0032779A" w:rsidRDefault="0032779A">
            <w:pPr>
              <w:pStyle w:val="TableParagraph"/>
              <w:spacing w:before="1" w:line="256" w:lineRule="exact"/>
              <w:ind w:left="107"/>
              <w:rPr>
                <w:sz w:val="24"/>
                <w:szCs w:val="24"/>
              </w:rPr>
            </w:pPr>
            <w:r w:rsidRPr="0032779A">
              <w:rPr>
                <w:sz w:val="24"/>
                <w:szCs w:val="24"/>
              </w:rPr>
              <w:t>Plan</w:t>
            </w:r>
            <w:r w:rsidRPr="0032779A">
              <w:rPr>
                <w:spacing w:val="-1"/>
                <w:sz w:val="24"/>
                <w:szCs w:val="24"/>
              </w:rPr>
              <w:t xml:space="preserve"> </w:t>
            </w:r>
            <w:r w:rsidRPr="0032779A">
              <w:rPr>
                <w:spacing w:val="-2"/>
                <w:sz w:val="24"/>
                <w:szCs w:val="24"/>
              </w:rPr>
              <w:t>Payment</w:t>
            </w:r>
          </w:p>
        </w:tc>
        <w:tc>
          <w:tcPr>
            <w:tcW w:w="1740" w:type="dxa"/>
          </w:tcPr>
          <w:p w14:paraId="7A2887F6" w14:textId="3DF3A682" w:rsidR="003E2095" w:rsidRPr="0032779A" w:rsidRDefault="003E2095">
            <w:pPr>
              <w:pStyle w:val="TableParagraph"/>
              <w:rPr>
                <w:sz w:val="24"/>
                <w:szCs w:val="24"/>
              </w:rPr>
            </w:pPr>
          </w:p>
        </w:tc>
        <w:tc>
          <w:tcPr>
            <w:tcW w:w="2093" w:type="dxa"/>
          </w:tcPr>
          <w:p w14:paraId="7FF4EA84" w14:textId="592A49CF" w:rsidR="003E2095" w:rsidRPr="0032779A" w:rsidRDefault="003E2095">
            <w:pPr>
              <w:pStyle w:val="TableParagraph"/>
              <w:rPr>
                <w:sz w:val="24"/>
                <w:szCs w:val="24"/>
              </w:rPr>
            </w:pPr>
          </w:p>
        </w:tc>
        <w:tc>
          <w:tcPr>
            <w:tcW w:w="2091" w:type="dxa"/>
          </w:tcPr>
          <w:p w14:paraId="71D5B76C" w14:textId="2F75315E" w:rsidR="003E2095" w:rsidRPr="0032779A" w:rsidRDefault="003E2095">
            <w:pPr>
              <w:pStyle w:val="TableParagraph"/>
              <w:rPr>
                <w:sz w:val="24"/>
                <w:szCs w:val="24"/>
              </w:rPr>
            </w:pPr>
          </w:p>
        </w:tc>
      </w:tr>
      <w:tr w:rsidR="003E2095" w:rsidRPr="0032779A" w14:paraId="017FB9D1" w14:textId="77777777" w:rsidTr="000E39D4">
        <w:trPr>
          <w:trHeight w:val="348"/>
        </w:trPr>
        <w:tc>
          <w:tcPr>
            <w:tcW w:w="4166" w:type="dxa"/>
          </w:tcPr>
          <w:p w14:paraId="7807458F" w14:textId="77777777" w:rsidR="003E2095" w:rsidRPr="0032779A" w:rsidRDefault="0032779A">
            <w:pPr>
              <w:pStyle w:val="TableParagraph"/>
              <w:spacing w:line="267" w:lineRule="exact"/>
              <w:ind w:left="107"/>
              <w:rPr>
                <w:sz w:val="24"/>
                <w:szCs w:val="24"/>
              </w:rPr>
            </w:pPr>
            <w:r w:rsidRPr="0032779A">
              <w:rPr>
                <w:sz w:val="24"/>
                <w:szCs w:val="24"/>
              </w:rPr>
              <w:t>Wage</w:t>
            </w:r>
            <w:r w:rsidRPr="0032779A">
              <w:rPr>
                <w:spacing w:val="-3"/>
                <w:sz w:val="24"/>
                <w:szCs w:val="24"/>
              </w:rPr>
              <w:t xml:space="preserve"> </w:t>
            </w:r>
            <w:r w:rsidRPr="0032779A">
              <w:rPr>
                <w:sz w:val="24"/>
                <w:szCs w:val="24"/>
              </w:rPr>
              <w:t>Order (</w:t>
            </w:r>
            <w:r w:rsidRPr="0032779A">
              <w:rPr>
                <w:i/>
                <w:sz w:val="24"/>
                <w:szCs w:val="24"/>
              </w:rPr>
              <w:t>yes</w:t>
            </w:r>
            <w:r w:rsidRPr="0032779A">
              <w:rPr>
                <w:i/>
                <w:spacing w:val="-2"/>
                <w:sz w:val="24"/>
                <w:szCs w:val="24"/>
              </w:rPr>
              <w:t xml:space="preserve"> </w:t>
            </w:r>
            <w:r w:rsidRPr="0032779A">
              <w:rPr>
                <w:i/>
                <w:sz w:val="24"/>
                <w:szCs w:val="24"/>
              </w:rPr>
              <w:t>or</w:t>
            </w:r>
            <w:r w:rsidRPr="0032779A">
              <w:rPr>
                <w:i/>
                <w:spacing w:val="-1"/>
                <w:sz w:val="24"/>
                <w:szCs w:val="24"/>
              </w:rPr>
              <w:t xml:space="preserve"> </w:t>
            </w:r>
            <w:r w:rsidRPr="0032779A">
              <w:rPr>
                <w:i/>
                <w:spacing w:val="-5"/>
                <w:sz w:val="24"/>
                <w:szCs w:val="24"/>
              </w:rPr>
              <w:t>no</w:t>
            </w:r>
            <w:r w:rsidRPr="0032779A">
              <w:rPr>
                <w:spacing w:val="-5"/>
                <w:sz w:val="24"/>
                <w:szCs w:val="24"/>
              </w:rPr>
              <w:t>)</w:t>
            </w:r>
          </w:p>
        </w:tc>
        <w:tc>
          <w:tcPr>
            <w:tcW w:w="1740" w:type="dxa"/>
          </w:tcPr>
          <w:p w14:paraId="4A046573" w14:textId="79C7835F" w:rsidR="003E2095" w:rsidRPr="0032779A" w:rsidRDefault="001C5CE9">
            <w:pPr>
              <w:pStyle w:val="TableParagraph"/>
              <w:rPr>
                <w:sz w:val="24"/>
                <w:szCs w:val="24"/>
              </w:rPr>
            </w:pPr>
            <w:sdt>
              <w:sdtPr>
                <w:rPr>
                  <w:rStyle w:val="Style1"/>
                  <w:szCs w:val="24"/>
                  <w:u w:val="none"/>
                </w:rPr>
                <w:alias w:val="Select"/>
                <w:tag w:val="Select"/>
                <w:id w:val="1650402434"/>
                <w:placeholder>
                  <w:docPart w:val="3E1F2E303DED4E3C9A8B8CADF8661F98"/>
                </w:placeholder>
                <w:showingPlcHdr/>
                <w:dropDownList>
                  <w:listItem w:displayText="Yes" w:value="Yes"/>
                  <w:listItem w:displayText="No" w:value="No"/>
                </w:dropDownList>
              </w:sdtPr>
              <w:sdtEndPr>
                <w:rPr>
                  <w:rStyle w:val="DefaultParagraphFont"/>
                  <w:color w:val="211F1F"/>
                  <w:sz w:val="22"/>
                </w:rPr>
              </w:sdtEndPr>
              <w:sdtContent>
                <w:r w:rsidR="000E39D4" w:rsidRPr="0032779A">
                  <w:rPr>
                    <w:rStyle w:val="PlaceholderText"/>
                    <w:rFonts w:eastAsiaTheme="minorHAnsi"/>
                    <w:sz w:val="24"/>
                    <w:szCs w:val="24"/>
                  </w:rPr>
                  <w:t>Yes or No</w:t>
                </w:r>
              </w:sdtContent>
            </w:sdt>
          </w:p>
        </w:tc>
        <w:tc>
          <w:tcPr>
            <w:tcW w:w="2093" w:type="dxa"/>
          </w:tcPr>
          <w:p w14:paraId="25B4D933" w14:textId="23102FD4" w:rsidR="003E2095" w:rsidRPr="0032779A" w:rsidRDefault="001C5CE9">
            <w:pPr>
              <w:pStyle w:val="TableParagraph"/>
              <w:rPr>
                <w:sz w:val="24"/>
                <w:szCs w:val="24"/>
              </w:rPr>
            </w:pPr>
            <w:sdt>
              <w:sdtPr>
                <w:rPr>
                  <w:rStyle w:val="Style1"/>
                  <w:szCs w:val="24"/>
                  <w:u w:val="none"/>
                </w:rPr>
                <w:alias w:val="Select"/>
                <w:tag w:val="Select"/>
                <w:id w:val="-698311578"/>
                <w:placeholder>
                  <w:docPart w:val="5082217E758447588AA39CB640DD81FD"/>
                </w:placeholder>
                <w:showingPlcHdr/>
                <w:dropDownList>
                  <w:listItem w:displayText="Yes" w:value="Yes"/>
                  <w:listItem w:displayText="No" w:value="No"/>
                </w:dropDownList>
              </w:sdtPr>
              <w:sdtEndPr>
                <w:rPr>
                  <w:rStyle w:val="DefaultParagraphFont"/>
                  <w:color w:val="211F1F"/>
                  <w:sz w:val="22"/>
                </w:rPr>
              </w:sdtEndPr>
              <w:sdtContent>
                <w:r w:rsidR="000E39D4" w:rsidRPr="0032779A">
                  <w:rPr>
                    <w:rStyle w:val="PlaceholderText"/>
                    <w:rFonts w:eastAsiaTheme="minorHAnsi"/>
                    <w:sz w:val="24"/>
                    <w:szCs w:val="24"/>
                  </w:rPr>
                  <w:t>Yes or No</w:t>
                </w:r>
              </w:sdtContent>
            </w:sdt>
          </w:p>
        </w:tc>
        <w:tc>
          <w:tcPr>
            <w:tcW w:w="2091" w:type="dxa"/>
          </w:tcPr>
          <w:p w14:paraId="25FD4D00" w14:textId="69E90A62" w:rsidR="003E2095" w:rsidRPr="0032779A" w:rsidRDefault="001C5CE9">
            <w:pPr>
              <w:pStyle w:val="TableParagraph"/>
              <w:rPr>
                <w:sz w:val="24"/>
                <w:szCs w:val="24"/>
              </w:rPr>
            </w:pPr>
            <w:sdt>
              <w:sdtPr>
                <w:rPr>
                  <w:rStyle w:val="Style1"/>
                  <w:szCs w:val="24"/>
                  <w:u w:val="none"/>
                </w:rPr>
                <w:alias w:val="Select"/>
                <w:tag w:val="Select"/>
                <w:id w:val="2075774461"/>
                <w:placeholder>
                  <w:docPart w:val="8838E31FC50446D3823300EE4EDD923B"/>
                </w:placeholder>
                <w:showingPlcHdr/>
                <w:dropDownList>
                  <w:listItem w:displayText="Yes" w:value="Yes"/>
                  <w:listItem w:displayText="No" w:value="No"/>
                </w:dropDownList>
              </w:sdtPr>
              <w:sdtEndPr>
                <w:rPr>
                  <w:rStyle w:val="DefaultParagraphFont"/>
                  <w:color w:val="211F1F"/>
                  <w:sz w:val="22"/>
                </w:rPr>
              </w:sdtEndPr>
              <w:sdtContent>
                <w:r w:rsidR="000E39D4" w:rsidRPr="0032779A">
                  <w:rPr>
                    <w:rStyle w:val="PlaceholderText"/>
                    <w:rFonts w:eastAsiaTheme="minorHAnsi"/>
                    <w:sz w:val="24"/>
                    <w:szCs w:val="24"/>
                  </w:rPr>
                  <w:t>Yes or No</w:t>
                </w:r>
              </w:sdtContent>
            </w:sdt>
          </w:p>
        </w:tc>
      </w:tr>
    </w:tbl>
    <w:p w14:paraId="1C083EFA" w14:textId="77777777" w:rsidR="003E2095" w:rsidRPr="0032779A" w:rsidRDefault="003E2095">
      <w:pPr>
        <w:rPr>
          <w:sz w:val="24"/>
          <w:szCs w:val="24"/>
        </w:rPr>
        <w:sectPr w:rsidR="003E2095" w:rsidRPr="0032779A">
          <w:headerReference w:type="default" r:id="rId9"/>
          <w:type w:val="continuous"/>
          <w:pgSz w:w="12240" w:h="15840"/>
          <w:pgMar w:top="1360" w:right="700" w:bottom="280" w:left="1220" w:header="720" w:footer="720" w:gutter="0"/>
          <w:cols w:space="720"/>
        </w:sectPr>
      </w:pPr>
    </w:p>
    <w:p w14:paraId="0364AB35" w14:textId="7B1368CF" w:rsidR="003E2095" w:rsidRPr="0032779A" w:rsidRDefault="0032779A">
      <w:pPr>
        <w:pStyle w:val="ListParagraph"/>
        <w:numPr>
          <w:ilvl w:val="0"/>
          <w:numId w:val="2"/>
        </w:numPr>
        <w:tabs>
          <w:tab w:val="left" w:pos="735"/>
        </w:tabs>
        <w:spacing w:before="72"/>
        <w:ind w:left="735" w:right="770"/>
        <w:jc w:val="both"/>
        <w:rPr>
          <w:sz w:val="24"/>
          <w:szCs w:val="24"/>
        </w:rPr>
      </w:pPr>
      <w:r w:rsidRPr="0032779A">
        <w:rPr>
          <w:color w:val="211F1F"/>
          <w:sz w:val="24"/>
          <w:szCs w:val="24"/>
        </w:rPr>
        <w:lastRenderedPageBreak/>
        <w:t xml:space="preserve">Debtor(s) </w:t>
      </w:r>
      <w:sdt>
        <w:sdtPr>
          <w:rPr>
            <w:rStyle w:val="Style1"/>
            <w:szCs w:val="24"/>
            <w:u w:val="none"/>
          </w:rPr>
          <w:alias w:val="Select"/>
          <w:tag w:val="Select"/>
          <w:id w:val="1303040569"/>
          <w:placeholder>
            <w:docPart w:val="140EEDBCC497441B8C2F4EFD3393FA6D"/>
          </w:placeholder>
          <w:showingPlcHdr/>
          <w:dropDownList>
            <w:listItem w:displayText="did" w:value="did"/>
            <w:listItem w:displayText="did not" w:value="did not"/>
          </w:dropDownList>
        </w:sdtPr>
        <w:sdtEndPr>
          <w:rPr>
            <w:rStyle w:val="DefaultParagraphFont"/>
            <w:color w:val="211F1F"/>
            <w:sz w:val="22"/>
          </w:rPr>
        </w:sdtEndPr>
        <w:sdtContent>
          <w:r w:rsidR="007F52E4" w:rsidRPr="0032779A">
            <w:rPr>
              <w:rStyle w:val="PlaceholderText"/>
              <w:rFonts w:eastAsiaTheme="minorHAnsi"/>
              <w:sz w:val="24"/>
              <w:szCs w:val="24"/>
            </w:rPr>
            <w:t>did or did not</w:t>
          </w:r>
        </w:sdtContent>
      </w:sdt>
      <w:r w:rsidRPr="0032779A">
        <w:rPr>
          <w:color w:val="211F1F"/>
          <w:sz w:val="24"/>
          <w:szCs w:val="24"/>
        </w:rPr>
        <w:t xml:space="preserve"> have any prior case(s) dismissed in the past year for any of the following reasons:</w:t>
      </w:r>
    </w:p>
    <w:p w14:paraId="4808B994" w14:textId="22E134C0" w:rsidR="003E2095" w:rsidRPr="0032779A" w:rsidRDefault="001C5CE9" w:rsidP="007F52E4">
      <w:pPr>
        <w:tabs>
          <w:tab w:val="left" w:pos="1458"/>
        </w:tabs>
        <w:spacing w:before="2"/>
        <w:ind w:firstLine="720"/>
        <w:rPr>
          <w:sz w:val="24"/>
          <w:szCs w:val="24"/>
        </w:rPr>
      </w:pPr>
      <w:sdt>
        <w:sdtPr>
          <w:rPr>
            <w:sz w:val="24"/>
            <w:szCs w:val="24"/>
          </w:rPr>
          <w:id w:val="-705329546"/>
          <w14:checkbox>
            <w14:checked w14:val="0"/>
            <w14:checkedState w14:val="2612" w14:font="MS Gothic"/>
            <w14:uncheckedState w14:val="2610" w14:font="MS Gothic"/>
          </w14:checkbox>
        </w:sdtPr>
        <w:sdtEndPr/>
        <w:sdtContent>
          <w:r w:rsidR="007F52E4" w:rsidRPr="0032779A">
            <w:rPr>
              <w:rFonts w:ascii="MS Gothic" w:eastAsia="MS Gothic" w:hAnsi="MS Gothic" w:hint="eastAsia"/>
              <w:sz w:val="24"/>
              <w:szCs w:val="24"/>
            </w:rPr>
            <w:t>☐</w:t>
          </w:r>
        </w:sdtContent>
      </w:sdt>
      <w:r w:rsidR="007F52E4" w:rsidRPr="0032779A">
        <w:rPr>
          <w:color w:val="211F1F"/>
          <w:sz w:val="24"/>
          <w:szCs w:val="24"/>
        </w:rPr>
        <w:tab/>
      </w:r>
      <w:r w:rsidR="0032779A" w:rsidRPr="0032779A">
        <w:rPr>
          <w:color w:val="211F1F"/>
          <w:sz w:val="24"/>
          <w:szCs w:val="24"/>
        </w:rPr>
        <w:t>Failure</w:t>
      </w:r>
      <w:r w:rsidR="0032779A" w:rsidRPr="0032779A">
        <w:rPr>
          <w:color w:val="211F1F"/>
          <w:spacing w:val="-5"/>
          <w:sz w:val="24"/>
          <w:szCs w:val="24"/>
        </w:rPr>
        <w:t xml:space="preserve"> </w:t>
      </w:r>
      <w:r w:rsidR="0032779A" w:rsidRPr="0032779A">
        <w:rPr>
          <w:color w:val="211F1F"/>
          <w:sz w:val="24"/>
          <w:szCs w:val="24"/>
        </w:rPr>
        <w:t>to</w:t>
      </w:r>
      <w:r w:rsidR="0032779A" w:rsidRPr="0032779A">
        <w:rPr>
          <w:color w:val="211F1F"/>
          <w:spacing w:val="-1"/>
          <w:sz w:val="24"/>
          <w:szCs w:val="24"/>
        </w:rPr>
        <w:t xml:space="preserve"> </w:t>
      </w:r>
      <w:r w:rsidR="0032779A" w:rsidRPr="0032779A">
        <w:rPr>
          <w:color w:val="211F1F"/>
          <w:sz w:val="24"/>
          <w:szCs w:val="24"/>
        </w:rPr>
        <w:t>file</w:t>
      </w:r>
      <w:r w:rsidR="0032779A" w:rsidRPr="0032779A">
        <w:rPr>
          <w:color w:val="211F1F"/>
          <w:spacing w:val="-2"/>
          <w:sz w:val="24"/>
          <w:szCs w:val="24"/>
        </w:rPr>
        <w:t xml:space="preserve"> </w:t>
      </w:r>
      <w:r w:rsidR="0032779A" w:rsidRPr="0032779A">
        <w:rPr>
          <w:color w:val="211F1F"/>
          <w:sz w:val="24"/>
          <w:szCs w:val="24"/>
        </w:rPr>
        <w:t>or</w:t>
      </w:r>
      <w:r w:rsidR="0032779A" w:rsidRPr="0032779A">
        <w:rPr>
          <w:color w:val="211F1F"/>
          <w:spacing w:val="-3"/>
          <w:sz w:val="24"/>
          <w:szCs w:val="24"/>
        </w:rPr>
        <w:t xml:space="preserve"> </w:t>
      </w:r>
      <w:r w:rsidR="0032779A" w:rsidRPr="0032779A">
        <w:rPr>
          <w:color w:val="211F1F"/>
          <w:sz w:val="24"/>
          <w:szCs w:val="24"/>
        </w:rPr>
        <w:t>amend</w:t>
      </w:r>
      <w:r w:rsidR="0032779A" w:rsidRPr="0032779A">
        <w:rPr>
          <w:color w:val="211F1F"/>
          <w:spacing w:val="-1"/>
          <w:sz w:val="24"/>
          <w:szCs w:val="24"/>
        </w:rPr>
        <w:t xml:space="preserve"> </w:t>
      </w:r>
      <w:r w:rsidR="0032779A" w:rsidRPr="0032779A">
        <w:rPr>
          <w:color w:val="211F1F"/>
          <w:sz w:val="24"/>
          <w:szCs w:val="24"/>
        </w:rPr>
        <w:t>other</w:t>
      </w:r>
      <w:r w:rsidR="0032779A" w:rsidRPr="0032779A">
        <w:rPr>
          <w:color w:val="211F1F"/>
          <w:spacing w:val="-2"/>
          <w:sz w:val="24"/>
          <w:szCs w:val="24"/>
        </w:rPr>
        <w:t xml:space="preserve"> </w:t>
      </w:r>
      <w:r w:rsidR="0032779A" w:rsidRPr="0032779A">
        <w:rPr>
          <w:color w:val="211F1F"/>
          <w:sz w:val="24"/>
          <w:szCs w:val="24"/>
        </w:rPr>
        <w:t>required</w:t>
      </w:r>
      <w:r w:rsidR="0032779A" w:rsidRPr="0032779A">
        <w:rPr>
          <w:color w:val="211F1F"/>
          <w:spacing w:val="-2"/>
          <w:sz w:val="24"/>
          <w:szCs w:val="24"/>
        </w:rPr>
        <w:t xml:space="preserve"> </w:t>
      </w:r>
      <w:r w:rsidR="0032779A" w:rsidRPr="0032779A">
        <w:rPr>
          <w:color w:val="211F1F"/>
          <w:sz w:val="24"/>
          <w:szCs w:val="24"/>
        </w:rPr>
        <w:t>documents</w:t>
      </w:r>
      <w:r w:rsidR="0032779A" w:rsidRPr="0032779A">
        <w:rPr>
          <w:color w:val="211F1F"/>
          <w:spacing w:val="1"/>
          <w:sz w:val="24"/>
          <w:szCs w:val="24"/>
        </w:rPr>
        <w:t xml:space="preserve"> </w:t>
      </w:r>
      <w:r w:rsidR="0032779A" w:rsidRPr="0032779A">
        <w:rPr>
          <w:color w:val="211F1F"/>
          <w:sz w:val="24"/>
          <w:szCs w:val="24"/>
        </w:rPr>
        <w:t>without</w:t>
      </w:r>
      <w:r w:rsidR="0032779A" w:rsidRPr="0032779A">
        <w:rPr>
          <w:color w:val="211F1F"/>
          <w:spacing w:val="-1"/>
          <w:sz w:val="24"/>
          <w:szCs w:val="24"/>
        </w:rPr>
        <w:t xml:space="preserve"> </w:t>
      </w:r>
      <w:r w:rsidR="0032779A" w:rsidRPr="0032779A">
        <w:rPr>
          <w:color w:val="211F1F"/>
          <w:sz w:val="24"/>
          <w:szCs w:val="24"/>
        </w:rPr>
        <w:t>substantial</w:t>
      </w:r>
      <w:r w:rsidR="0032779A" w:rsidRPr="0032779A">
        <w:rPr>
          <w:color w:val="211F1F"/>
          <w:spacing w:val="-1"/>
          <w:sz w:val="24"/>
          <w:szCs w:val="24"/>
        </w:rPr>
        <w:t xml:space="preserve"> </w:t>
      </w:r>
      <w:r w:rsidR="0032779A" w:rsidRPr="0032779A">
        <w:rPr>
          <w:color w:val="211F1F"/>
          <w:spacing w:val="-2"/>
          <w:sz w:val="24"/>
          <w:szCs w:val="24"/>
        </w:rPr>
        <w:t>excuse.</w:t>
      </w:r>
    </w:p>
    <w:p w14:paraId="1D60ACED" w14:textId="2427CF88" w:rsidR="007F52E4" w:rsidRPr="0032779A" w:rsidRDefault="001C5CE9" w:rsidP="007F52E4">
      <w:pPr>
        <w:tabs>
          <w:tab w:val="left" w:pos="1458"/>
        </w:tabs>
        <w:ind w:firstLine="720"/>
        <w:rPr>
          <w:sz w:val="24"/>
          <w:szCs w:val="24"/>
        </w:rPr>
      </w:pPr>
      <w:sdt>
        <w:sdtPr>
          <w:rPr>
            <w:sz w:val="24"/>
            <w:szCs w:val="24"/>
          </w:rPr>
          <w:id w:val="993920352"/>
          <w14:checkbox>
            <w14:checked w14:val="0"/>
            <w14:checkedState w14:val="2612" w14:font="MS Gothic"/>
            <w14:uncheckedState w14:val="2610" w14:font="MS Gothic"/>
          </w14:checkbox>
        </w:sdtPr>
        <w:sdtEndPr/>
        <w:sdtContent>
          <w:r w:rsidR="007F52E4" w:rsidRPr="0032779A">
            <w:rPr>
              <w:rFonts w:ascii="MS Gothic" w:eastAsia="MS Gothic" w:hAnsi="MS Gothic" w:hint="eastAsia"/>
              <w:sz w:val="24"/>
              <w:szCs w:val="24"/>
            </w:rPr>
            <w:t>☐</w:t>
          </w:r>
        </w:sdtContent>
      </w:sdt>
      <w:r w:rsidR="007F52E4" w:rsidRPr="0032779A">
        <w:rPr>
          <w:color w:val="211F1F"/>
          <w:sz w:val="24"/>
          <w:szCs w:val="24"/>
        </w:rPr>
        <w:tab/>
      </w:r>
      <w:r w:rsidR="0032779A" w:rsidRPr="0032779A">
        <w:rPr>
          <w:color w:val="211F1F"/>
          <w:sz w:val="24"/>
          <w:szCs w:val="24"/>
        </w:rPr>
        <w:t>Failure</w:t>
      </w:r>
      <w:r w:rsidR="0032779A" w:rsidRPr="0032779A">
        <w:rPr>
          <w:color w:val="211F1F"/>
          <w:spacing w:val="-2"/>
          <w:sz w:val="24"/>
          <w:szCs w:val="24"/>
        </w:rPr>
        <w:t xml:space="preserve"> </w:t>
      </w:r>
      <w:r w:rsidR="0032779A" w:rsidRPr="0032779A">
        <w:rPr>
          <w:color w:val="211F1F"/>
          <w:sz w:val="24"/>
          <w:szCs w:val="24"/>
        </w:rPr>
        <w:t>to</w:t>
      </w:r>
      <w:r w:rsidR="0032779A" w:rsidRPr="0032779A">
        <w:rPr>
          <w:color w:val="211F1F"/>
          <w:spacing w:val="-1"/>
          <w:sz w:val="24"/>
          <w:szCs w:val="24"/>
        </w:rPr>
        <w:t xml:space="preserve"> </w:t>
      </w:r>
      <w:r w:rsidR="0032779A" w:rsidRPr="0032779A">
        <w:rPr>
          <w:color w:val="211F1F"/>
          <w:sz w:val="24"/>
          <w:szCs w:val="24"/>
        </w:rPr>
        <w:t>provide</w:t>
      </w:r>
      <w:r w:rsidR="0032779A" w:rsidRPr="0032779A">
        <w:rPr>
          <w:color w:val="211F1F"/>
          <w:spacing w:val="-2"/>
          <w:sz w:val="24"/>
          <w:szCs w:val="24"/>
        </w:rPr>
        <w:t xml:space="preserve"> </w:t>
      </w:r>
      <w:r w:rsidR="0032779A" w:rsidRPr="0032779A">
        <w:rPr>
          <w:color w:val="211F1F"/>
          <w:sz w:val="24"/>
          <w:szCs w:val="24"/>
        </w:rPr>
        <w:t>adequate</w:t>
      </w:r>
      <w:r w:rsidR="0032779A" w:rsidRPr="0032779A">
        <w:rPr>
          <w:color w:val="211F1F"/>
          <w:spacing w:val="-2"/>
          <w:sz w:val="24"/>
          <w:szCs w:val="24"/>
        </w:rPr>
        <w:t xml:space="preserve"> </w:t>
      </w:r>
      <w:r w:rsidR="0032779A" w:rsidRPr="0032779A">
        <w:rPr>
          <w:color w:val="211F1F"/>
          <w:sz w:val="24"/>
          <w:szCs w:val="24"/>
        </w:rPr>
        <w:t>protection</w:t>
      </w:r>
      <w:r w:rsidR="0032779A" w:rsidRPr="0032779A">
        <w:rPr>
          <w:color w:val="211F1F"/>
          <w:spacing w:val="-1"/>
          <w:sz w:val="24"/>
          <w:szCs w:val="24"/>
        </w:rPr>
        <w:t xml:space="preserve"> </w:t>
      </w:r>
      <w:r w:rsidR="0032779A" w:rsidRPr="0032779A">
        <w:rPr>
          <w:color w:val="211F1F"/>
          <w:sz w:val="24"/>
          <w:szCs w:val="24"/>
        </w:rPr>
        <w:t>as</w:t>
      </w:r>
      <w:r w:rsidR="0032779A" w:rsidRPr="0032779A">
        <w:rPr>
          <w:color w:val="211F1F"/>
          <w:spacing w:val="-1"/>
          <w:sz w:val="24"/>
          <w:szCs w:val="24"/>
        </w:rPr>
        <w:t xml:space="preserve"> </w:t>
      </w:r>
      <w:r w:rsidR="0032779A" w:rsidRPr="0032779A">
        <w:rPr>
          <w:color w:val="211F1F"/>
          <w:sz w:val="24"/>
          <w:szCs w:val="24"/>
        </w:rPr>
        <w:t>ordered</w:t>
      </w:r>
      <w:r w:rsidR="0032779A" w:rsidRPr="0032779A">
        <w:rPr>
          <w:color w:val="211F1F"/>
          <w:spacing w:val="1"/>
          <w:sz w:val="24"/>
          <w:szCs w:val="24"/>
        </w:rPr>
        <w:t xml:space="preserve"> </w:t>
      </w:r>
      <w:r w:rsidR="0032779A" w:rsidRPr="0032779A">
        <w:rPr>
          <w:color w:val="211F1F"/>
          <w:sz w:val="24"/>
          <w:szCs w:val="24"/>
        </w:rPr>
        <w:t>by</w:t>
      </w:r>
      <w:r w:rsidR="0032779A" w:rsidRPr="0032779A">
        <w:rPr>
          <w:color w:val="211F1F"/>
          <w:spacing w:val="-1"/>
          <w:sz w:val="24"/>
          <w:szCs w:val="24"/>
        </w:rPr>
        <w:t xml:space="preserve"> </w:t>
      </w:r>
      <w:r w:rsidR="0032779A" w:rsidRPr="0032779A">
        <w:rPr>
          <w:color w:val="211F1F"/>
          <w:sz w:val="24"/>
          <w:szCs w:val="24"/>
        </w:rPr>
        <w:t>the</w:t>
      </w:r>
      <w:r w:rsidR="0032779A" w:rsidRPr="0032779A">
        <w:rPr>
          <w:color w:val="211F1F"/>
          <w:spacing w:val="-2"/>
          <w:sz w:val="24"/>
          <w:szCs w:val="24"/>
        </w:rPr>
        <w:t xml:space="preserve"> Court.</w:t>
      </w:r>
    </w:p>
    <w:p w14:paraId="2E773D8D" w14:textId="0A4D65E2" w:rsidR="003E2095" w:rsidRPr="0032779A" w:rsidRDefault="001C5CE9" w:rsidP="007F52E4">
      <w:pPr>
        <w:tabs>
          <w:tab w:val="left" w:pos="1458"/>
        </w:tabs>
        <w:ind w:firstLine="720"/>
        <w:rPr>
          <w:sz w:val="24"/>
          <w:szCs w:val="24"/>
        </w:rPr>
      </w:pPr>
      <w:sdt>
        <w:sdtPr>
          <w:rPr>
            <w:sz w:val="24"/>
            <w:szCs w:val="24"/>
          </w:rPr>
          <w:id w:val="-1364126606"/>
          <w14:checkbox>
            <w14:checked w14:val="0"/>
            <w14:checkedState w14:val="2612" w14:font="MS Gothic"/>
            <w14:uncheckedState w14:val="2610" w14:font="MS Gothic"/>
          </w14:checkbox>
        </w:sdtPr>
        <w:sdtEndPr/>
        <w:sdtContent>
          <w:r w:rsidR="007F52E4" w:rsidRPr="0032779A">
            <w:rPr>
              <w:rFonts w:ascii="MS Gothic" w:eastAsia="MS Gothic" w:hAnsi="MS Gothic" w:hint="eastAsia"/>
              <w:sz w:val="24"/>
              <w:szCs w:val="24"/>
            </w:rPr>
            <w:t>☐</w:t>
          </w:r>
        </w:sdtContent>
      </w:sdt>
      <w:r w:rsidR="007F52E4" w:rsidRPr="0032779A">
        <w:rPr>
          <w:color w:val="211F1F"/>
          <w:sz w:val="24"/>
          <w:szCs w:val="24"/>
        </w:rPr>
        <w:t xml:space="preserve"> </w:t>
      </w:r>
      <w:r w:rsidR="007F52E4" w:rsidRPr="0032779A">
        <w:rPr>
          <w:color w:val="211F1F"/>
          <w:sz w:val="24"/>
          <w:szCs w:val="24"/>
        </w:rPr>
        <w:tab/>
      </w:r>
      <w:r w:rsidR="0032779A" w:rsidRPr="0032779A">
        <w:rPr>
          <w:color w:val="211F1F"/>
          <w:sz w:val="24"/>
          <w:szCs w:val="24"/>
        </w:rPr>
        <w:t>Failure</w:t>
      </w:r>
      <w:r w:rsidR="0032779A" w:rsidRPr="0032779A">
        <w:rPr>
          <w:color w:val="211F1F"/>
          <w:spacing w:val="-4"/>
          <w:sz w:val="24"/>
          <w:szCs w:val="24"/>
        </w:rPr>
        <w:t xml:space="preserve"> </w:t>
      </w:r>
      <w:r w:rsidR="0032779A" w:rsidRPr="0032779A">
        <w:rPr>
          <w:color w:val="211F1F"/>
          <w:sz w:val="24"/>
          <w:szCs w:val="24"/>
        </w:rPr>
        <w:t>to perform</w:t>
      </w:r>
      <w:r w:rsidR="0032779A" w:rsidRPr="0032779A">
        <w:rPr>
          <w:color w:val="211F1F"/>
          <w:spacing w:val="-1"/>
          <w:sz w:val="24"/>
          <w:szCs w:val="24"/>
        </w:rPr>
        <w:t xml:space="preserve"> </w:t>
      </w:r>
      <w:r w:rsidR="0032779A" w:rsidRPr="0032779A">
        <w:rPr>
          <w:color w:val="211F1F"/>
          <w:sz w:val="24"/>
          <w:szCs w:val="24"/>
        </w:rPr>
        <w:t>the</w:t>
      </w:r>
      <w:r w:rsidR="0032779A" w:rsidRPr="0032779A">
        <w:rPr>
          <w:color w:val="211F1F"/>
          <w:spacing w:val="-1"/>
          <w:sz w:val="24"/>
          <w:szCs w:val="24"/>
        </w:rPr>
        <w:t xml:space="preserve"> </w:t>
      </w:r>
      <w:r w:rsidR="0032779A" w:rsidRPr="0032779A">
        <w:rPr>
          <w:color w:val="211F1F"/>
          <w:sz w:val="24"/>
          <w:szCs w:val="24"/>
        </w:rPr>
        <w:t>terms</w:t>
      </w:r>
      <w:r w:rsidR="0032779A" w:rsidRPr="0032779A">
        <w:rPr>
          <w:color w:val="211F1F"/>
          <w:spacing w:val="-1"/>
          <w:sz w:val="24"/>
          <w:szCs w:val="24"/>
        </w:rPr>
        <w:t xml:space="preserve"> </w:t>
      </w:r>
      <w:r w:rsidR="0032779A" w:rsidRPr="0032779A">
        <w:rPr>
          <w:color w:val="211F1F"/>
          <w:sz w:val="24"/>
          <w:szCs w:val="24"/>
        </w:rPr>
        <w:t>of</w:t>
      </w:r>
      <w:r w:rsidR="0032779A" w:rsidRPr="0032779A">
        <w:rPr>
          <w:color w:val="211F1F"/>
          <w:spacing w:val="-1"/>
          <w:sz w:val="24"/>
          <w:szCs w:val="24"/>
        </w:rPr>
        <w:t xml:space="preserve"> </w:t>
      </w:r>
      <w:r w:rsidR="0032779A" w:rsidRPr="0032779A">
        <w:rPr>
          <w:color w:val="211F1F"/>
          <w:sz w:val="24"/>
          <w:szCs w:val="24"/>
        </w:rPr>
        <w:t>a</w:t>
      </w:r>
      <w:r w:rsidR="0032779A" w:rsidRPr="0032779A">
        <w:rPr>
          <w:color w:val="211F1F"/>
          <w:spacing w:val="-2"/>
          <w:sz w:val="24"/>
          <w:szCs w:val="24"/>
        </w:rPr>
        <w:t xml:space="preserve"> </w:t>
      </w:r>
      <w:r w:rsidR="0032779A" w:rsidRPr="0032779A">
        <w:rPr>
          <w:color w:val="211F1F"/>
          <w:sz w:val="24"/>
          <w:szCs w:val="24"/>
        </w:rPr>
        <w:t>plan confirmed</w:t>
      </w:r>
      <w:r w:rsidR="0032779A" w:rsidRPr="0032779A">
        <w:rPr>
          <w:color w:val="211F1F"/>
          <w:spacing w:val="-1"/>
          <w:sz w:val="24"/>
          <w:szCs w:val="24"/>
        </w:rPr>
        <w:t xml:space="preserve"> </w:t>
      </w:r>
      <w:r w:rsidR="0032779A" w:rsidRPr="0032779A">
        <w:rPr>
          <w:color w:val="211F1F"/>
          <w:sz w:val="24"/>
          <w:szCs w:val="24"/>
        </w:rPr>
        <w:t>by the</w:t>
      </w:r>
      <w:r w:rsidR="0032779A" w:rsidRPr="0032779A">
        <w:rPr>
          <w:color w:val="211F1F"/>
          <w:spacing w:val="-1"/>
          <w:sz w:val="24"/>
          <w:szCs w:val="24"/>
        </w:rPr>
        <w:t xml:space="preserve"> </w:t>
      </w:r>
      <w:r w:rsidR="0032779A" w:rsidRPr="0032779A">
        <w:rPr>
          <w:color w:val="211F1F"/>
          <w:spacing w:val="-2"/>
          <w:sz w:val="24"/>
          <w:szCs w:val="24"/>
        </w:rPr>
        <w:t>Court.</w:t>
      </w:r>
    </w:p>
    <w:p w14:paraId="2F8122B7" w14:textId="01BC3701" w:rsidR="003E2095" w:rsidRPr="0032779A" w:rsidRDefault="0032779A">
      <w:pPr>
        <w:tabs>
          <w:tab w:val="left" w:pos="9421"/>
        </w:tabs>
        <w:spacing w:before="159"/>
        <w:ind w:left="735"/>
        <w:rPr>
          <w:sz w:val="24"/>
          <w:szCs w:val="24"/>
        </w:rPr>
      </w:pPr>
      <w:r w:rsidRPr="0032779A">
        <w:rPr>
          <w:color w:val="211F1F"/>
          <w:sz w:val="24"/>
          <w:szCs w:val="24"/>
        </w:rPr>
        <w:t>[</w:t>
      </w:r>
      <w:r w:rsidRPr="0032779A">
        <w:rPr>
          <w:i/>
          <w:color w:val="211F1F"/>
          <w:sz w:val="24"/>
          <w:szCs w:val="24"/>
        </w:rPr>
        <w:t>If</w:t>
      </w:r>
      <w:r w:rsidRPr="0032779A">
        <w:rPr>
          <w:i/>
          <w:color w:val="211F1F"/>
          <w:spacing w:val="-2"/>
          <w:sz w:val="24"/>
          <w:szCs w:val="24"/>
        </w:rPr>
        <w:t xml:space="preserve"> </w:t>
      </w:r>
      <w:r w:rsidRPr="0032779A">
        <w:rPr>
          <w:i/>
          <w:color w:val="211F1F"/>
          <w:sz w:val="24"/>
          <w:szCs w:val="24"/>
        </w:rPr>
        <w:t>yes,</w:t>
      </w:r>
      <w:r w:rsidRPr="0032779A">
        <w:rPr>
          <w:i/>
          <w:color w:val="211F1F"/>
          <w:spacing w:val="-2"/>
          <w:sz w:val="24"/>
          <w:szCs w:val="24"/>
        </w:rPr>
        <w:t xml:space="preserve"> explain</w:t>
      </w:r>
      <w:r w:rsidRPr="0032779A">
        <w:rPr>
          <w:color w:val="211F1F"/>
          <w:spacing w:val="-2"/>
          <w:sz w:val="24"/>
          <w:szCs w:val="24"/>
        </w:rPr>
        <w:t>:</w:t>
      </w:r>
      <w:r w:rsidR="0018569E" w:rsidRPr="0032779A">
        <w:rPr>
          <w:color w:val="211F1F"/>
          <w:sz w:val="24"/>
          <w:szCs w:val="24"/>
        </w:rPr>
        <w:t xml:space="preserve"> </w:t>
      </w:r>
      <w:sdt>
        <w:sdtPr>
          <w:rPr>
            <w:rStyle w:val="Style2"/>
            <w:szCs w:val="24"/>
          </w:rPr>
          <w:alias w:val="Provide explanation"/>
          <w:tag w:val="Provide explanation"/>
          <w:id w:val="1810899845"/>
          <w:placeholder>
            <w:docPart w:val="BA66C4A9F8604763B08F5DA83DC56DFB"/>
          </w:placeholder>
          <w:showingPlcHdr/>
        </w:sdtPr>
        <w:sdtEndPr>
          <w:rPr>
            <w:rStyle w:val="DefaultParagraphFont"/>
            <w:color w:val="211F1F"/>
            <w:sz w:val="22"/>
            <w:u w:val="none"/>
          </w:rPr>
        </w:sdtEndPr>
        <w:sdtContent>
          <w:r w:rsidR="0018569E" w:rsidRPr="0032779A">
            <w:rPr>
              <w:rStyle w:val="PlaceholderText"/>
              <w:rFonts w:eastAsiaTheme="minorHAnsi"/>
              <w:sz w:val="24"/>
              <w:szCs w:val="24"/>
            </w:rPr>
            <w:t>Provide explanation</w:t>
          </w:r>
        </w:sdtContent>
      </w:sdt>
      <w:r w:rsidRPr="0032779A">
        <w:rPr>
          <w:color w:val="211F1F"/>
          <w:spacing w:val="-10"/>
          <w:sz w:val="24"/>
          <w:szCs w:val="24"/>
        </w:rPr>
        <w:t>]</w:t>
      </w:r>
    </w:p>
    <w:p w14:paraId="081D8DD1" w14:textId="3605613C" w:rsidR="003E2095" w:rsidRPr="0032779A" w:rsidRDefault="0032779A">
      <w:pPr>
        <w:pStyle w:val="ListParagraph"/>
        <w:numPr>
          <w:ilvl w:val="0"/>
          <w:numId w:val="2"/>
        </w:numPr>
        <w:tabs>
          <w:tab w:val="left" w:pos="738"/>
        </w:tabs>
        <w:spacing w:before="159"/>
        <w:ind w:left="738" w:right="771" w:hanging="634"/>
        <w:jc w:val="both"/>
        <w:rPr>
          <w:sz w:val="24"/>
          <w:szCs w:val="24"/>
        </w:rPr>
      </w:pPr>
      <w:r w:rsidRPr="0032779A">
        <w:rPr>
          <w:color w:val="211F1F"/>
          <w:sz w:val="24"/>
          <w:szCs w:val="24"/>
        </w:rPr>
        <w:t xml:space="preserve">Debtor(s) </w:t>
      </w:r>
      <w:sdt>
        <w:sdtPr>
          <w:rPr>
            <w:rStyle w:val="Style1"/>
            <w:szCs w:val="24"/>
            <w:u w:val="none"/>
          </w:rPr>
          <w:alias w:val="Select"/>
          <w:tag w:val="Select"/>
          <w:id w:val="-652447333"/>
          <w:placeholder>
            <w:docPart w:val="AF4E1C72584C4C21AAA5DB937B67820A"/>
          </w:placeholder>
          <w:showingPlcHdr/>
          <w:dropDownList>
            <w:listItem w:displayText="did" w:value="did"/>
            <w:listItem w:displayText="did not" w:value="did not"/>
          </w:dropDownList>
        </w:sdtPr>
        <w:sdtEndPr>
          <w:rPr>
            <w:rStyle w:val="DefaultParagraphFont"/>
            <w:color w:val="211F1F"/>
            <w:sz w:val="22"/>
          </w:rPr>
        </w:sdtEndPr>
        <w:sdtContent>
          <w:r w:rsidR="007F52E4" w:rsidRPr="0032779A">
            <w:rPr>
              <w:rStyle w:val="PlaceholderText"/>
              <w:rFonts w:eastAsiaTheme="minorHAnsi"/>
              <w:sz w:val="24"/>
              <w:szCs w:val="24"/>
            </w:rPr>
            <w:t>did or did not</w:t>
          </w:r>
        </w:sdtContent>
      </w:sdt>
      <w:r w:rsidR="007F52E4" w:rsidRPr="0032779A">
        <w:rPr>
          <w:color w:val="211F1F"/>
          <w:sz w:val="24"/>
          <w:szCs w:val="24"/>
        </w:rPr>
        <w:t xml:space="preserve"> </w:t>
      </w:r>
      <w:r w:rsidRPr="0032779A">
        <w:rPr>
          <w:color w:val="211F1F"/>
          <w:sz w:val="24"/>
          <w:szCs w:val="24"/>
        </w:rPr>
        <w:t>have any motions for relief filed by creditor(s) that were pending or</w:t>
      </w:r>
      <w:r w:rsidRPr="0032779A">
        <w:rPr>
          <w:color w:val="211F1F"/>
          <w:spacing w:val="-2"/>
          <w:sz w:val="24"/>
          <w:szCs w:val="24"/>
        </w:rPr>
        <w:t xml:space="preserve"> </w:t>
      </w:r>
      <w:r w:rsidRPr="0032779A">
        <w:rPr>
          <w:color w:val="211F1F"/>
          <w:sz w:val="24"/>
          <w:szCs w:val="24"/>
        </w:rPr>
        <w:t>had</w:t>
      </w:r>
      <w:r w:rsidRPr="0032779A">
        <w:rPr>
          <w:color w:val="211F1F"/>
          <w:spacing w:val="-1"/>
          <w:sz w:val="24"/>
          <w:szCs w:val="24"/>
        </w:rPr>
        <w:t xml:space="preserve"> </w:t>
      </w:r>
      <w:r w:rsidRPr="0032779A">
        <w:rPr>
          <w:color w:val="211F1F"/>
          <w:sz w:val="24"/>
          <w:szCs w:val="24"/>
        </w:rPr>
        <w:t>been</w:t>
      </w:r>
      <w:r w:rsidRPr="0032779A">
        <w:rPr>
          <w:color w:val="211F1F"/>
          <w:spacing w:val="-1"/>
          <w:sz w:val="24"/>
          <w:szCs w:val="24"/>
        </w:rPr>
        <w:t xml:space="preserve"> </w:t>
      </w:r>
      <w:r w:rsidRPr="0032779A">
        <w:rPr>
          <w:color w:val="211F1F"/>
          <w:sz w:val="24"/>
          <w:szCs w:val="24"/>
        </w:rPr>
        <w:t>resolved</w:t>
      </w:r>
      <w:r w:rsidRPr="0032779A">
        <w:rPr>
          <w:color w:val="211F1F"/>
          <w:spacing w:val="-1"/>
          <w:sz w:val="24"/>
          <w:szCs w:val="24"/>
        </w:rPr>
        <w:t xml:space="preserve"> </w:t>
      </w:r>
      <w:r w:rsidRPr="0032779A">
        <w:rPr>
          <w:color w:val="211F1F"/>
          <w:sz w:val="24"/>
          <w:szCs w:val="24"/>
        </w:rPr>
        <w:t>by</w:t>
      </w:r>
      <w:r w:rsidRPr="0032779A">
        <w:rPr>
          <w:color w:val="211F1F"/>
          <w:spacing w:val="-1"/>
          <w:sz w:val="24"/>
          <w:szCs w:val="24"/>
        </w:rPr>
        <w:t xml:space="preserve"> </w:t>
      </w:r>
      <w:r w:rsidRPr="0032779A">
        <w:rPr>
          <w:color w:val="211F1F"/>
          <w:sz w:val="24"/>
          <w:szCs w:val="24"/>
        </w:rPr>
        <w:t>terminating,</w:t>
      </w:r>
      <w:r w:rsidRPr="0032779A">
        <w:rPr>
          <w:color w:val="211F1F"/>
          <w:spacing w:val="-1"/>
          <w:sz w:val="24"/>
          <w:szCs w:val="24"/>
        </w:rPr>
        <w:t xml:space="preserve"> </w:t>
      </w:r>
      <w:r w:rsidRPr="0032779A">
        <w:rPr>
          <w:color w:val="211F1F"/>
          <w:sz w:val="24"/>
          <w:szCs w:val="24"/>
        </w:rPr>
        <w:t>conditioning,</w:t>
      </w:r>
      <w:r w:rsidRPr="0032779A">
        <w:rPr>
          <w:color w:val="211F1F"/>
          <w:spacing w:val="-1"/>
          <w:sz w:val="24"/>
          <w:szCs w:val="24"/>
        </w:rPr>
        <w:t xml:space="preserve"> </w:t>
      </w:r>
      <w:r w:rsidRPr="0032779A">
        <w:rPr>
          <w:color w:val="211F1F"/>
          <w:sz w:val="24"/>
          <w:szCs w:val="24"/>
        </w:rPr>
        <w:t>or</w:t>
      </w:r>
      <w:r w:rsidRPr="0032779A">
        <w:rPr>
          <w:color w:val="211F1F"/>
          <w:spacing w:val="-2"/>
          <w:sz w:val="24"/>
          <w:szCs w:val="24"/>
        </w:rPr>
        <w:t xml:space="preserve"> </w:t>
      </w:r>
      <w:r w:rsidRPr="0032779A">
        <w:rPr>
          <w:color w:val="211F1F"/>
          <w:sz w:val="24"/>
          <w:szCs w:val="24"/>
        </w:rPr>
        <w:t>limiting</w:t>
      </w:r>
      <w:r w:rsidRPr="0032779A">
        <w:rPr>
          <w:color w:val="211F1F"/>
          <w:spacing w:val="-2"/>
          <w:sz w:val="24"/>
          <w:szCs w:val="24"/>
        </w:rPr>
        <w:t xml:space="preserve"> </w:t>
      </w:r>
      <w:r w:rsidRPr="0032779A">
        <w:rPr>
          <w:color w:val="211F1F"/>
          <w:sz w:val="24"/>
          <w:szCs w:val="24"/>
        </w:rPr>
        <w:t>the</w:t>
      </w:r>
      <w:r w:rsidRPr="0032779A">
        <w:rPr>
          <w:color w:val="211F1F"/>
          <w:spacing w:val="-2"/>
          <w:sz w:val="24"/>
          <w:szCs w:val="24"/>
        </w:rPr>
        <w:t xml:space="preserve"> </w:t>
      </w:r>
      <w:r w:rsidRPr="0032779A">
        <w:rPr>
          <w:color w:val="211F1F"/>
          <w:sz w:val="24"/>
          <w:szCs w:val="24"/>
        </w:rPr>
        <w:t>stay</w:t>
      </w:r>
      <w:r w:rsidRPr="0032779A">
        <w:rPr>
          <w:color w:val="211F1F"/>
          <w:spacing w:val="-1"/>
          <w:sz w:val="24"/>
          <w:szCs w:val="24"/>
        </w:rPr>
        <w:t xml:space="preserve"> </w:t>
      </w:r>
      <w:r w:rsidRPr="0032779A">
        <w:rPr>
          <w:color w:val="211F1F"/>
          <w:sz w:val="24"/>
          <w:szCs w:val="24"/>
        </w:rPr>
        <w:t>as</w:t>
      </w:r>
      <w:r w:rsidRPr="0032779A">
        <w:rPr>
          <w:color w:val="211F1F"/>
          <w:spacing w:val="-1"/>
          <w:sz w:val="24"/>
          <w:szCs w:val="24"/>
        </w:rPr>
        <w:t xml:space="preserve"> </w:t>
      </w:r>
      <w:r w:rsidRPr="0032779A">
        <w:rPr>
          <w:color w:val="211F1F"/>
          <w:sz w:val="24"/>
          <w:szCs w:val="24"/>
        </w:rPr>
        <w:t>to</w:t>
      </w:r>
      <w:r w:rsidRPr="0032779A">
        <w:rPr>
          <w:color w:val="211F1F"/>
          <w:spacing w:val="-2"/>
          <w:sz w:val="24"/>
          <w:szCs w:val="24"/>
        </w:rPr>
        <w:t xml:space="preserve"> </w:t>
      </w:r>
      <w:r w:rsidRPr="0032779A">
        <w:rPr>
          <w:color w:val="211F1F"/>
          <w:sz w:val="24"/>
          <w:szCs w:val="24"/>
        </w:rPr>
        <w:t>actions</w:t>
      </w:r>
      <w:r w:rsidRPr="0032779A">
        <w:rPr>
          <w:color w:val="211F1F"/>
          <w:spacing w:val="-1"/>
          <w:sz w:val="24"/>
          <w:szCs w:val="24"/>
        </w:rPr>
        <w:t xml:space="preserve"> </w:t>
      </w:r>
      <w:r w:rsidRPr="0032779A">
        <w:rPr>
          <w:color w:val="211F1F"/>
          <w:sz w:val="24"/>
          <w:szCs w:val="24"/>
        </w:rPr>
        <w:t>by</w:t>
      </w:r>
      <w:r w:rsidRPr="0032779A">
        <w:rPr>
          <w:color w:val="211F1F"/>
          <w:spacing w:val="-1"/>
          <w:sz w:val="24"/>
          <w:szCs w:val="24"/>
        </w:rPr>
        <w:t xml:space="preserve"> </w:t>
      </w:r>
      <w:r w:rsidRPr="0032779A">
        <w:rPr>
          <w:color w:val="211F1F"/>
          <w:sz w:val="24"/>
          <w:szCs w:val="24"/>
        </w:rPr>
        <w:t xml:space="preserve">such </w:t>
      </w:r>
      <w:r w:rsidRPr="0032779A">
        <w:rPr>
          <w:color w:val="211F1F"/>
          <w:spacing w:val="-2"/>
          <w:sz w:val="24"/>
          <w:szCs w:val="24"/>
        </w:rPr>
        <w:t>creditor(s).</w:t>
      </w:r>
    </w:p>
    <w:p w14:paraId="70D63B67" w14:textId="2F5FBECC" w:rsidR="003E2095" w:rsidRPr="0032779A" w:rsidRDefault="0032779A">
      <w:pPr>
        <w:tabs>
          <w:tab w:val="left" w:pos="8651"/>
        </w:tabs>
        <w:spacing w:before="161"/>
        <w:ind w:left="824" w:right="773"/>
        <w:rPr>
          <w:sz w:val="24"/>
          <w:szCs w:val="24"/>
        </w:rPr>
      </w:pPr>
      <w:r w:rsidRPr="0032779A">
        <w:rPr>
          <w:color w:val="211F1F"/>
          <w:sz w:val="24"/>
          <w:szCs w:val="24"/>
        </w:rPr>
        <w:t>[</w:t>
      </w:r>
      <w:r w:rsidRPr="0032779A">
        <w:rPr>
          <w:i/>
          <w:color w:val="211F1F"/>
          <w:sz w:val="24"/>
          <w:szCs w:val="24"/>
        </w:rPr>
        <w:t>If</w:t>
      </w:r>
      <w:r w:rsidRPr="0032779A">
        <w:rPr>
          <w:i/>
          <w:color w:val="211F1F"/>
          <w:spacing w:val="80"/>
          <w:sz w:val="24"/>
          <w:szCs w:val="24"/>
        </w:rPr>
        <w:t xml:space="preserve"> </w:t>
      </w:r>
      <w:r w:rsidRPr="0032779A">
        <w:rPr>
          <w:i/>
          <w:color w:val="211F1F"/>
          <w:sz w:val="24"/>
          <w:szCs w:val="24"/>
        </w:rPr>
        <w:t>so,</w:t>
      </w:r>
      <w:r w:rsidRPr="0032779A">
        <w:rPr>
          <w:i/>
          <w:color w:val="211F1F"/>
          <w:spacing w:val="80"/>
          <w:sz w:val="24"/>
          <w:szCs w:val="24"/>
        </w:rPr>
        <w:t xml:space="preserve"> </w:t>
      </w:r>
      <w:r w:rsidRPr="0032779A">
        <w:rPr>
          <w:i/>
          <w:color w:val="211F1F"/>
          <w:sz w:val="24"/>
          <w:szCs w:val="24"/>
        </w:rPr>
        <w:t>list</w:t>
      </w:r>
      <w:r w:rsidRPr="0032779A">
        <w:rPr>
          <w:i/>
          <w:color w:val="211F1F"/>
          <w:spacing w:val="80"/>
          <w:sz w:val="24"/>
          <w:szCs w:val="24"/>
        </w:rPr>
        <w:t xml:space="preserve"> </w:t>
      </w:r>
      <w:r w:rsidRPr="0032779A">
        <w:rPr>
          <w:i/>
          <w:color w:val="211F1F"/>
          <w:sz w:val="24"/>
          <w:szCs w:val="24"/>
        </w:rPr>
        <w:t>creditor(s),</w:t>
      </w:r>
      <w:r w:rsidRPr="0032779A">
        <w:rPr>
          <w:i/>
          <w:color w:val="211F1F"/>
          <w:spacing w:val="80"/>
          <w:sz w:val="24"/>
          <w:szCs w:val="24"/>
        </w:rPr>
        <w:t xml:space="preserve"> </w:t>
      </w:r>
      <w:r w:rsidRPr="0032779A">
        <w:rPr>
          <w:i/>
          <w:color w:val="211F1F"/>
          <w:sz w:val="24"/>
          <w:szCs w:val="24"/>
        </w:rPr>
        <w:t>the</w:t>
      </w:r>
      <w:r w:rsidRPr="0032779A">
        <w:rPr>
          <w:i/>
          <w:color w:val="211F1F"/>
          <w:spacing w:val="80"/>
          <w:sz w:val="24"/>
          <w:szCs w:val="24"/>
        </w:rPr>
        <w:t xml:space="preserve"> </w:t>
      </w:r>
      <w:r w:rsidRPr="0032779A">
        <w:rPr>
          <w:i/>
          <w:color w:val="211F1F"/>
          <w:sz w:val="24"/>
          <w:szCs w:val="24"/>
        </w:rPr>
        <w:t>status</w:t>
      </w:r>
      <w:r w:rsidRPr="0032779A">
        <w:rPr>
          <w:i/>
          <w:color w:val="211F1F"/>
          <w:spacing w:val="80"/>
          <w:sz w:val="24"/>
          <w:szCs w:val="24"/>
        </w:rPr>
        <w:t xml:space="preserve"> </w:t>
      </w:r>
      <w:r w:rsidRPr="0032779A">
        <w:rPr>
          <w:i/>
          <w:color w:val="211F1F"/>
          <w:sz w:val="24"/>
          <w:szCs w:val="24"/>
        </w:rPr>
        <w:t>of</w:t>
      </w:r>
      <w:r w:rsidRPr="0032779A">
        <w:rPr>
          <w:i/>
          <w:color w:val="211F1F"/>
          <w:spacing w:val="80"/>
          <w:sz w:val="24"/>
          <w:szCs w:val="24"/>
        </w:rPr>
        <w:t xml:space="preserve"> </w:t>
      </w:r>
      <w:r w:rsidRPr="0032779A">
        <w:rPr>
          <w:i/>
          <w:color w:val="211F1F"/>
          <w:sz w:val="24"/>
          <w:szCs w:val="24"/>
        </w:rPr>
        <w:t>any</w:t>
      </w:r>
      <w:r w:rsidRPr="0032779A">
        <w:rPr>
          <w:i/>
          <w:color w:val="211F1F"/>
          <w:spacing w:val="80"/>
          <w:sz w:val="24"/>
          <w:szCs w:val="24"/>
        </w:rPr>
        <w:t xml:space="preserve"> </w:t>
      </w:r>
      <w:r w:rsidRPr="0032779A">
        <w:rPr>
          <w:i/>
          <w:color w:val="211F1F"/>
          <w:sz w:val="24"/>
          <w:szCs w:val="24"/>
        </w:rPr>
        <w:t>motions</w:t>
      </w:r>
      <w:r w:rsidRPr="0032779A">
        <w:rPr>
          <w:i/>
          <w:color w:val="211F1F"/>
          <w:spacing w:val="80"/>
          <w:sz w:val="24"/>
          <w:szCs w:val="24"/>
        </w:rPr>
        <w:t xml:space="preserve"> </w:t>
      </w:r>
      <w:r w:rsidRPr="0032779A">
        <w:rPr>
          <w:i/>
          <w:color w:val="211F1F"/>
          <w:sz w:val="24"/>
          <w:szCs w:val="24"/>
        </w:rPr>
        <w:t>for</w:t>
      </w:r>
      <w:r w:rsidRPr="0032779A">
        <w:rPr>
          <w:i/>
          <w:color w:val="211F1F"/>
          <w:spacing w:val="80"/>
          <w:sz w:val="24"/>
          <w:szCs w:val="24"/>
        </w:rPr>
        <w:t xml:space="preserve"> </w:t>
      </w:r>
      <w:r w:rsidRPr="0032779A">
        <w:rPr>
          <w:i/>
          <w:color w:val="211F1F"/>
          <w:sz w:val="24"/>
          <w:szCs w:val="24"/>
        </w:rPr>
        <w:t>relief,</w:t>
      </w:r>
      <w:r w:rsidRPr="0032779A">
        <w:rPr>
          <w:i/>
          <w:color w:val="211F1F"/>
          <w:spacing w:val="80"/>
          <w:sz w:val="24"/>
          <w:szCs w:val="24"/>
        </w:rPr>
        <w:t xml:space="preserve"> </w:t>
      </w:r>
      <w:r w:rsidRPr="0032779A">
        <w:rPr>
          <w:i/>
          <w:color w:val="211F1F"/>
          <w:sz w:val="24"/>
          <w:szCs w:val="24"/>
        </w:rPr>
        <w:t>and</w:t>
      </w:r>
      <w:r w:rsidRPr="0032779A">
        <w:rPr>
          <w:i/>
          <w:color w:val="211F1F"/>
          <w:spacing w:val="80"/>
          <w:sz w:val="24"/>
          <w:szCs w:val="24"/>
        </w:rPr>
        <w:t xml:space="preserve"> </w:t>
      </w:r>
      <w:r w:rsidRPr="0032779A">
        <w:rPr>
          <w:i/>
          <w:color w:val="211F1F"/>
          <w:sz w:val="24"/>
          <w:szCs w:val="24"/>
        </w:rPr>
        <w:t>any</w:t>
      </w:r>
      <w:r w:rsidRPr="0032779A">
        <w:rPr>
          <w:i/>
          <w:color w:val="211F1F"/>
          <w:spacing w:val="80"/>
          <w:sz w:val="24"/>
          <w:szCs w:val="24"/>
        </w:rPr>
        <w:t xml:space="preserve"> </w:t>
      </w:r>
      <w:r w:rsidRPr="0032779A">
        <w:rPr>
          <w:i/>
          <w:color w:val="211F1F"/>
          <w:sz w:val="24"/>
          <w:szCs w:val="24"/>
        </w:rPr>
        <w:t xml:space="preserve">explanation </w:t>
      </w:r>
      <w:r w:rsidRPr="0032779A">
        <w:rPr>
          <w:i/>
          <w:color w:val="211F1F"/>
          <w:spacing w:val="-2"/>
          <w:sz w:val="24"/>
          <w:szCs w:val="24"/>
        </w:rPr>
        <w:t>here:</w:t>
      </w:r>
      <w:r w:rsidR="008D46BA" w:rsidRPr="0032779A">
        <w:rPr>
          <w:sz w:val="24"/>
          <w:szCs w:val="24"/>
        </w:rPr>
        <w:t xml:space="preserve"> </w:t>
      </w:r>
      <w:sdt>
        <w:sdtPr>
          <w:rPr>
            <w:rStyle w:val="Style2"/>
            <w:szCs w:val="24"/>
          </w:rPr>
          <w:alias w:val="Provide explanation"/>
          <w:tag w:val="Provide explanation"/>
          <w:id w:val="2015956623"/>
          <w:placeholder>
            <w:docPart w:val="6673070E49BA4678A145EF7928BD504C"/>
          </w:placeholder>
          <w:showingPlcHdr/>
        </w:sdtPr>
        <w:sdtEndPr>
          <w:rPr>
            <w:rStyle w:val="DefaultParagraphFont"/>
            <w:color w:val="211F1F"/>
            <w:sz w:val="22"/>
            <w:u w:val="none"/>
          </w:rPr>
        </w:sdtEndPr>
        <w:sdtContent>
          <w:r w:rsidR="008D46BA" w:rsidRPr="0032779A">
            <w:rPr>
              <w:rStyle w:val="PlaceholderText"/>
              <w:rFonts w:eastAsiaTheme="minorHAnsi"/>
              <w:sz w:val="24"/>
              <w:szCs w:val="24"/>
            </w:rPr>
            <w:t>Provide explanation</w:t>
          </w:r>
        </w:sdtContent>
      </w:sdt>
    </w:p>
    <w:p w14:paraId="65B1CC43" w14:textId="77777777" w:rsidR="003E2095" w:rsidRPr="0032779A" w:rsidRDefault="0032779A">
      <w:pPr>
        <w:pStyle w:val="ListParagraph"/>
        <w:numPr>
          <w:ilvl w:val="0"/>
          <w:numId w:val="2"/>
        </w:numPr>
        <w:tabs>
          <w:tab w:val="left" w:pos="824"/>
          <w:tab w:val="left" w:pos="2756"/>
        </w:tabs>
        <w:spacing w:before="160"/>
        <w:ind w:left="824" w:right="774" w:hanging="634"/>
        <w:jc w:val="both"/>
        <w:rPr>
          <w:sz w:val="24"/>
          <w:szCs w:val="24"/>
        </w:rPr>
      </w:pPr>
      <w:r w:rsidRPr="0032779A">
        <w:rPr>
          <w:color w:val="211F1F"/>
          <w:sz w:val="24"/>
          <w:szCs w:val="24"/>
        </w:rPr>
        <w:t>[</w:t>
      </w:r>
      <w:r w:rsidRPr="0032779A">
        <w:rPr>
          <w:i/>
          <w:color w:val="211F1F"/>
          <w:sz w:val="24"/>
          <w:szCs w:val="24"/>
        </w:rPr>
        <w:t>If</w:t>
      </w:r>
      <w:r w:rsidRPr="0032779A">
        <w:rPr>
          <w:i/>
          <w:color w:val="211F1F"/>
          <w:spacing w:val="80"/>
          <w:w w:val="150"/>
          <w:sz w:val="24"/>
          <w:szCs w:val="24"/>
        </w:rPr>
        <w:t xml:space="preserve"> </w:t>
      </w:r>
      <w:r w:rsidRPr="0032779A">
        <w:rPr>
          <w:i/>
          <w:color w:val="211F1F"/>
          <w:sz w:val="24"/>
          <w:szCs w:val="24"/>
        </w:rPr>
        <w:t>seeking</w:t>
      </w:r>
      <w:r w:rsidRPr="0032779A">
        <w:rPr>
          <w:i/>
          <w:color w:val="211F1F"/>
          <w:spacing w:val="80"/>
          <w:sz w:val="24"/>
          <w:szCs w:val="24"/>
        </w:rPr>
        <w:t xml:space="preserve"> </w:t>
      </w:r>
      <w:r w:rsidRPr="0032779A">
        <w:rPr>
          <w:i/>
          <w:color w:val="211F1F"/>
          <w:sz w:val="24"/>
          <w:szCs w:val="24"/>
        </w:rPr>
        <w:t>to</w:t>
      </w:r>
      <w:r w:rsidRPr="0032779A">
        <w:rPr>
          <w:i/>
          <w:color w:val="211F1F"/>
          <w:spacing w:val="80"/>
          <w:sz w:val="24"/>
          <w:szCs w:val="24"/>
        </w:rPr>
        <w:t xml:space="preserve"> </w:t>
      </w:r>
      <w:r w:rsidRPr="0032779A">
        <w:rPr>
          <w:i/>
          <w:color w:val="211F1F"/>
          <w:sz w:val="24"/>
          <w:szCs w:val="24"/>
        </w:rPr>
        <w:t>extend</w:t>
      </w:r>
      <w:r w:rsidRPr="0032779A">
        <w:rPr>
          <w:i/>
          <w:color w:val="211F1F"/>
          <w:spacing w:val="80"/>
          <w:w w:val="150"/>
          <w:sz w:val="24"/>
          <w:szCs w:val="24"/>
        </w:rPr>
        <w:t xml:space="preserve"> </w:t>
      </w:r>
      <w:r w:rsidRPr="0032779A">
        <w:rPr>
          <w:i/>
          <w:color w:val="211F1F"/>
          <w:sz w:val="24"/>
          <w:szCs w:val="24"/>
        </w:rPr>
        <w:t>the</w:t>
      </w:r>
      <w:r w:rsidRPr="0032779A">
        <w:rPr>
          <w:i/>
          <w:color w:val="211F1F"/>
          <w:spacing w:val="80"/>
          <w:sz w:val="24"/>
          <w:szCs w:val="24"/>
        </w:rPr>
        <w:t xml:space="preserve"> </w:t>
      </w:r>
      <w:r w:rsidRPr="0032779A">
        <w:rPr>
          <w:i/>
          <w:color w:val="211F1F"/>
          <w:sz w:val="24"/>
          <w:szCs w:val="24"/>
        </w:rPr>
        <w:t>stay</w:t>
      </w:r>
      <w:r w:rsidRPr="0032779A">
        <w:rPr>
          <w:color w:val="211F1F"/>
          <w:sz w:val="24"/>
          <w:szCs w:val="24"/>
        </w:rPr>
        <w:t>]:</w:t>
      </w:r>
      <w:r w:rsidRPr="0032779A">
        <w:rPr>
          <w:color w:val="211F1F"/>
          <w:spacing w:val="80"/>
          <w:w w:val="150"/>
          <w:sz w:val="24"/>
          <w:szCs w:val="24"/>
        </w:rPr>
        <w:t xml:space="preserve"> </w:t>
      </w:r>
      <w:r w:rsidRPr="0032779A">
        <w:rPr>
          <w:color w:val="211F1F"/>
          <w:sz w:val="24"/>
          <w:szCs w:val="24"/>
        </w:rPr>
        <w:t>The</w:t>
      </w:r>
      <w:r w:rsidRPr="0032779A">
        <w:rPr>
          <w:color w:val="211F1F"/>
          <w:spacing w:val="80"/>
          <w:w w:val="150"/>
          <w:sz w:val="24"/>
          <w:szCs w:val="24"/>
        </w:rPr>
        <w:t xml:space="preserve"> </w:t>
      </w:r>
      <w:r w:rsidRPr="0032779A">
        <w:rPr>
          <w:color w:val="211F1F"/>
          <w:sz w:val="24"/>
          <w:szCs w:val="24"/>
        </w:rPr>
        <w:t>automatic</w:t>
      </w:r>
      <w:r w:rsidRPr="0032779A">
        <w:rPr>
          <w:color w:val="211F1F"/>
          <w:spacing w:val="80"/>
          <w:sz w:val="24"/>
          <w:szCs w:val="24"/>
        </w:rPr>
        <w:t xml:space="preserve"> </w:t>
      </w:r>
      <w:r w:rsidRPr="0032779A">
        <w:rPr>
          <w:color w:val="211F1F"/>
          <w:sz w:val="24"/>
          <w:szCs w:val="24"/>
        </w:rPr>
        <w:t>stay</w:t>
      </w:r>
      <w:r w:rsidRPr="0032779A">
        <w:rPr>
          <w:color w:val="211F1F"/>
          <w:spacing w:val="80"/>
          <w:sz w:val="24"/>
          <w:szCs w:val="24"/>
        </w:rPr>
        <w:t xml:space="preserve"> </w:t>
      </w:r>
      <w:r w:rsidRPr="0032779A">
        <w:rPr>
          <w:color w:val="211F1F"/>
          <w:sz w:val="24"/>
          <w:szCs w:val="24"/>
        </w:rPr>
        <w:t>will</w:t>
      </w:r>
      <w:r w:rsidRPr="0032779A">
        <w:rPr>
          <w:color w:val="211F1F"/>
          <w:spacing w:val="80"/>
          <w:w w:val="150"/>
          <w:sz w:val="24"/>
          <w:szCs w:val="24"/>
        </w:rPr>
        <w:t xml:space="preserve"> </w:t>
      </w:r>
      <w:r w:rsidRPr="0032779A">
        <w:rPr>
          <w:color w:val="211F1F"/>
          <w:sz w:val="24"/>
          <w:szCs w:val="24"/>
        </w:rPr>
        <w:t>terminate</w:t>
      </w:r>
      <w:r w:rsidRPr="0032779A">
        <w:rPr>
          <w:color w:val="211F1F"/>
          <w:spacing w:val="80"/>
          <w:sz w:val="24"/>
          <w:szCs w:val="24"/>
        </w:rPr>
        <w:t xml:space="preserve"> </w:t>
      </w:r>
      <w:r w:rsidRPr="0032779A">
        <w:rPr>
          <w:color w:val="211F1F"/>
          <w:sz w:val="24"/>
          <w:szCs w:val="24"/>
        </w:rPr>
        <w:t>on</w:t>
      </w:r>
      <w:r w:rsidRPr="0032779A">
        <w:rPr>
          <w:color w:val="211F1F"/>
          <w:spacing w:val="80"/>
          <w:sz w:val="24"/>
          <w:szCs w:val="24"/>
        </w:rPr>
        <w:t xml:space="preserve"> </w:t>
      </w:r>
      <w:r w:rsidRPr="0032779A">
        <w:rPr>
          <w:color w:val="211F1F"/>
          <w:sz w:val="24"/>
          <w:szCs w:val="24"/>
        </w:rPr>
        <w:t>[</w:t>
      </w:r>
      <w:r w:rsidRPr="0032779A">
        <w:rPr>
          <w:i/>
          <w:color w:val="211F1F"/>
          <w:sz w:val="24"/>
          <w:szCs w:val="24"/>
        </w:rPr>
        <w:t xml:space="preserve">insert </w:t>
      </w:r>
      <w:r w:rsidRPr="0032779A">
        <w:rPr>
          <w:i/>
          <w:color w:val="211F1F"/>
          <w:spacing w:val="-2"/>
          <w:sz w:val="24"/>
          <w:szCs w:val="24"/>
        </w:rPr>
        <w:t>date</w:t>
      </w:r>
      <w:r w:rsidRPr="0032779A">
        <w:rPr>
          <w:color w:val="211F1F"/>
          <w:spacing w:val="-2"/>
          <w:sz w:val="24"/>
          <w:szCs w:val="24"/>
        </w:rPr>
        <w:t>]</w:t>
      </w:r>
      <w:r w:rsidRPr="0032779A">
        <w:rPr>
          <w:color w:val="211F1F"/>
          <w:sz w:val="24"/>
          <w:szCs w:val="24"/>
          <w:u w:val="single" w:color="201E1E"/>
        </w:rPr>
        <w:tab/>
      </w:r>
      <w:r w:rsidRPr="0032779A">
        <w:rPr>
          <w:color w:val="211F1F"/>
          <w:sz w:val="24"/>
          <w:szCs w:val="24"/>
        </w:rPr>
        <w:t>without further order of the Court.</w:t>
      </w:r>
    </w:p>
    <w:p w14:paraId="70F60B44" w14:textId="56E35F09" w:rsidR="003E2095" w:rsidRPr="0032779A" w:rsidRDefault="0032779A">
      <w:pPr>
        <w:pStyle w:val="ListParagraph"/>
        <w:numPr>
          <w:ilvl w:val="0"/>
          <w:numId w:val="2"/>
        </w:numPr>
        <w:tabs>
          <w:tab w:val="left" w:pos="824"/>
          <w:tab w:val="left" w:pos="8703"/>
        </w:tabs>
        <w:spacing w:before="159"/>
        <w:ind w:left="824" w:right="775" w:hanging="634"/>
        <w:jc w:val="both"/>
        <w:rPr>
          <w:i/>
          <w:sz w:val="24"/>
          <w:szCs w:val="24"/>
        </w:rPr>
      </w:pPr>
      <w:r w:rsidRPr="0032779A">
        <w:rPr>
          <w:color w:val="211F1F"/>
          <w:sz w:val="24"/>
          <w:szCs w:val="24"/>
        </w:rPr>
        <w:t>Explanation of how the Debtor(s)’ circumstances have substantially changed so that the reason</w:t>
      </w:r>
      <w:r w:rsidRPr="0032779A">
        <w:rPr>
          <w:color w:val="211F1F"/>
          <w:spacing w:val="40"/>
          <w:sz w:val="24"/>
          <w:szCs w:val="24"/>
        </w:rPr>
        <w:t xml:space="preserve"> </w:t>
      </w:r>
      <w:r w:rsidRPr="0032779A">
        <w:rPr>
          <w:color w:val="211F1F"/>
          <w:sz w:val="24"/>
          <w:szCs w:val="24"/>
        </w:rPr>
        <w:t>for</w:t>
      </w:r>
      <w:r w:rsidRPr="0032779A">
        <w:rPr>
          <w:color w:val="211F1F"/>
          <w:spacing w:val="40"/>
          <w:sz w:val="24"/>
          <w:szCs w:val="24"/>
        </w:rPr>
        <w:t xml:space="preserve"> </w:t>
      </w:r>
      <w:r w:rsidRPr="0032779A">
        <w:rPr>
          <w:color w:val="211F1F"/>
          <w:sz w:val="24"/>
          <w:szCs w:val="24"/>
        </w:rPr>
        <w:t>dismissal</w:t>
      </w:r>
      <w:r w:rsidRPr="0032779A">
        <w:rPr>
          <w:color w:val="211F1F"/>
          <w:spacing w:val="40"/>
          <w:sz w:val="24"/>
          <w:szCs w:val="24"/>
        </w:rPr>
        <w:t xml:space="preserve"> </w:t>
      </w:r>
      <w:r w:rsidRPr="0032779A">
        <w:rPr>
          <w:color w:val="211F1F"/>
          <w:sz w:val="24"/>
          <w:szCs w:val="24"/>
        </w:rPr>
        <w:t>in</w:t>
      </w:r>
      <w:r w:rsidRPr="0032779A">
        <w:rPr>
          <w:color w:val="211F1F"/>
          <w:spacing w:val="40"/>
          <w:sz w:val="24"/>
          <w:szCs w:val="24"/>
        </w:rPr>
        <w:t xml:space="preserve"> </w:t>
      </w:r>
      <w:r w:rsidRPr="0032779A">
        <w:rPr>
          <w:color w:val="211F1F"/>
          <w:sz w:val="24"/>
          <w:szCs w:val="24"/>
        </w:rPr>
        <w:t>the</w:t>
      </w:r>
      <w:r w:rsidRPr="0032779A">
        <w:rPr>
          <w:color w:val="211F1F"/>
          <w:spacing w:val="40"/>
          <w:sz w:val="24"/>
          <w:szCs w:val="24"/>
        </w:rPr>
        <w:t xml:space="preserve"> </w:t>
      </w:r>
      <w:r w:rsidRPr="0032779A">
        <w:rPr>
          <w:color w:val="211F1F"/>
          <w:sz w:val="24"/>
          <w:szCs w:val="24"/>
        </w:rPr>
        <w:t>most</w:t>
      </w:r>
      <w:r w:rsidRPr="0032779A">
        <w:rPr>
          <w:color w:val="211F1F"/>
          <w:spacing w:val="40"/>
          <w:sz w:val="24"/>
          <w:szCs w:val="24"/>
        </w:rPr>
        <w:t xml:space="preserve"> </w:t>
      </w:r>
      <w:r w:rsidRPr="0032779A">
        <w:rPr>
          <w:color w:val="211F1F"/>
          <w:sz w:val="24"/>
          <w:szCs w:val="24"/>
        </w:rPr>
        <w:t>recent</w:t>
      </w:r>
      <w:r w:rsidRPr="0032779A">
        <w:rPr>
          <w:color w:val="211F1F"/>
          <w:spacing w:val="40"/>
          <w:sz w:val="24"/>
          <w:szCs w:val="24"/>
        </w:rPr>
        <w:t xml:space="preserve"> </w:t>
      </w:r>
      <w:r w:rsidRPr="0032779A">
        <w:rPr>
          <w:color w:val="211F1F"/>
          <w:sz w:val="24"/>
          <w:szCs w:val="24"/>
        </w:rPr>
        <w:t>prior</w:t>
      </w:r>
      <w:r w:rsidRPr="0032779A">
        <w:rPr>
          <w:color w:val="211F1F"/>
          <w:spacing w:val="40"/>
          <w:sz w:val="24"/>
          <w:szCs w:val="24"/>
        </w:rPr>
        <w:t xml:space="preserve"> </w:t>
      </w:r>
      <w:r w:rsidRPr="0032779A">
        <w:rPr>
          <w:color w:val="211F1F"/>
          <w:sz w:val="24"/>
          <w:szCs w:val="24"/>
        </w:rPr>
        <w:t>case</w:t>
      </w:r>
      <w:r w:rsidRPr="0032779A">
        <w:rPr>
          <w:color w:val="211F1F"/>
          <w:spacing w:val="40"/>
          <w:sz w:val="24"/>
          <w:szCs w:val="24"/>
        </w:rPr>
        <w:t xml:space="preserve"> </w:t>
      </w:r>
      <w:r w:rsidRPr="0032779A">
        <w:rPr>
          <w:color w:val="211F1F"/>
          <w:sz w:val="24"/>
          <w:szCs w:val="24"/>
        </w:rPr>
        <w:t>is</w:t>
      </w:r>
      <w:r w:rsidRPr="0032779A">
        <w:rPr>
          <w:color w:val="211F1F"/>
          <w:spacing w:val="40"/>
          <w:sz w:val="24"/>
          <w:szCs w:val="24"/>
        </w:rPr>
        <w:t xml:space="preserve"> </w:t>
      </w:r>
      <w:r w:rsidRPr="0032779A">
        <w:rPr>
          <w:color w:val="211F1F"/>
          <w:sz w:val="24"/>
          <w:szCs w:val="24"/>
        </w:rPr>
        <w:t>not</w:t>
      </w:r>
      <w:r w:rsidRPr="0032779A">
        <w:rPr>
          <w:color w:val="211F1F"/>
          <w:spacing w:val="40"/>
          <w:sz w:val="24"/>
          <w:szCs w:val="24"/>
        </w:rPr>
        <w:t xml:space="preserve"> </w:t>
      </w:r>
      <w:r w:rsidRPr="0032779A">
        <w:rPr>
          <w:color w:val="211F1F"/>
          <w:sz w:val="24"/>
          <w:szCs w:val="24"/>
        </w:rPr>
        <w:t>likely</w:t>
      </w:r>
      <w:r w:rsidRPr="0032779A">
        <w:rPr>
          <w:color w:val="211F1F"/>
          <w:spacing w:val="40"/>
          <w:sz w:val="24"/>
          <w:szCs w:val="24"/>
        </w:rPr>
        <w:t xml:space="preserve"> </w:t>
      </w:r>
      <w:r w:rsidRPr="0032779A">
        <w:rPr>
          <w:color w:val="211F1F"/>
          <w:sz w:val="24"/>
          <w:szCs w:val="24"/>
        </w:rPr>
        <w:t>to</w:t>
      </w:r>
      <w:r w:rsidRPr="0032779A">
        <w:rPr>
          <w:color w:val="211F1F"/>
          <w:spacing w:val="40"/>
          <w:sz w:val="24"/>
          <w:szCs w:val="24"/>
        </w:rPr>
        <w:t xml:space="preserve"> </w:t>
      </w:r>
      <w:r w:rsidRPr="0032779A">
        <w:rPr>
          <w:color w:val="211F1F"/>
          <w:sz w:val="24"/>
          <w:szCs w:val="24"/>
        </w:rPr>
        <w:t>recur</w:t>
      </w:r>
      <w:r w:rsidRPr="0032779A">
        <w:rPr>
          <w:color w:val="211F1F"/>
          <w:spacing w:val="40"/>
          <w:sz w:val="24"/>
          <w:szCs w:val="24"/>
        </w:rPr>
        <w:t xml:space="preserve"> </w:t>
      </w:r>
      <w:r w:rsidRPr="0032779A">
        <w:rPr>
          <w:color w:val="211F1F"/>
          <w:sz w:val="24"/>
          <w:szCs w:val="24"/>
        </w:rPr>
        <w:t>(</w:t>
      </w:r>
      <w:r w:rsidRPr="0032779A">
        <w:rPr>
          <w:i/>
          <w:color w:val="211F1F"/>
          <w:sz w:val="24"/>
          <w:szCs w:val="24"/>
        </w:rPr>
        <w:t xml:space="preserve">provide </w:t>
      </w:r>
      <w:r w:rsidRPr="0032779A">
        <w:rPr>
          <w:i/>
          <w:color w:val="211F1F"/>
          <w:spacing w:val="-2"/>
          <w:sz w:val="24"/>
          <w:szCs w:val="24"/>
        </w:rPr>
        <w:t>details):</w:t>
      </w:r>
      <w:r w:rsidR="008D46BA" w:rsidRPr="0032779A">
        <w:rPr>
          <w:iCs/>
          <w:color w:val="211F1F"/>
          <w:sz w:val="24"/>
          <w:szCs w:val="24"/>
        </w:rPr>
        <w:t xml:space="preserve"> </w:t>
      </w:r>
      <w:sdt>
        <w:sdtPr>
          <w:rPr>
            <w:rStyle w:val="Style2"/>
            <w:szCs w:val="24"/>
          </w:rPr>
          <w:alias w:val="Provide explanation"/>
          <w:tag w:val="Provide explanation"/>
          <w:id w:val="1907570481"/>
          <w:placeholder>
            <w:docPart w:val="A42F9AB4512F497394E2283784F80EE5"/>
          </w:placeholder>
          <w:showingPlcHdr/>
        </w:sdtPr>
        <w:sdtEndPr>
          <w:rPr>
            <w:rStyle w:val="DefaultParagraphFont"/>
            <w:color w:val="211F1F"/>
            <w:sz w:val="22"/>
            <w:u w:val="none"/>
          </w:rPr>
        </w:sdtEndPr>
        <w:sdtContent>
          <w:r w:rsidR="008D46BA" w:rsidRPr="0032779A">
            <w:rPr>
              <w:rStyle w:val="PlaceholderText"/>
              <w:rFonts w:eastAsiaTheme="minorHAnsi"/>
              <w:sz w:val="24"/>
              <w:szCs w:val="24"/>
            </w:rPr>
            <w:t>Provide explanation</w:t>
          </w:r>
        </w:sdtContent>
      </w:sdt>
    </w:p>
    <w:p w14:paraId="2A1B233F" w14:textId="2A6B8180" w:rsidR="003E2095" w:rsidRPr="0032779A" w:rsidRDefault="003E2095">
      <w:pPr>
        <w:pStyle w:val="BodyText"/>
        <w:spacing w:before="5"/>
        <w:rPr>
          <w:i/>
        </w:rPr>
      </w:pPr>
    </w:p>
    <w:p w14:paraId="6E23DEF5" w14:textId="795DC49A" w:rsidR="003E2095" w:rsidRPr="0032779A" w:rsidRDefault="0032779A">
      <w:pPr>
        <w:pStyle w:val="ListParagraph"/>
        <w:numPr>
          <w:ilvl w:val="0"/>
          <w:numId w:val="2"/>
        </w:numPr>
        <w:tabs>
          <w:tab w:val="left" w:pos="824"/>
        </w:tabs>
        <w:ind w:left="824" w:right="770" w:hanging="634"/>
        <w:jc w:val="both"/>
        <w:rPr>
          <w:sz w:val="24"/>
          <w:szCs w:val="24"/>
        </w:rPr>
      </w:pPr>
      <w:r w:rsidRPr="0032779A">
        <w:rPr>
          <w:color w:val="211F1F"/>
          <w:sz w:val="24"/>
          <w:szCs w:val="24"/>
        </w:rPr>
        <w:t>Based o</w:t>
      </w:r>
      <w:r w:rsidR="007F52E4" w:rsidRPr="0032779A">
        <w:rPr>
          <w:color w:val="211F1F"/>
          <w:sz w:val="24"/>
          <w:szCs w:val="24"/>
        </w:rPr>
        <w:t>n</w:t>
      </w:r>
      <w:r w:rsidRPr="0032779A">
        <w:rPr>
          <w:color w:val="211F1F"/>
          <w:sz w:val="24"/>
          <w:szCs w:val="24"/>
        </w:rPr>
        <w:t xml:space="preserve"> the foregoing, the Debtor(s) </w:t>
      </w:r>
      <w:sdt>
        <w:sdtPr>
          <w:rPr>
            <w:rStyle w:val="Style1"/>
            <w:szCs w:val="24"/>
            <w:u w:val="none"/>
          </w:rPr>
          <w:alias w:val="Select"/>
          <w:tag w:val="Select"/>
          <w:id w:val="-1504735048"/>
          <w:placeholder>
            <w:docPart w:val="A12277BBE5B54D5C8B3030BC0E053F04"/>
          </w:placeholder>
          <w:showingPlcHdr/>
          <w:dropDownList>
            <w:listItem w:displayText="did" w:value="did"/>
            <w:listItem w:displayText="did not" w:value="did not"/>
          </w:dropDownList>
        </w:sdtPr>
        <w:sdtEndPr>
          <w:rPr>
            <w:rStyle w:val="DefaultParagraphFont"/>
            <w:color w:val="211F1F"/>
            <w:sz w:val="22"/>
          </w:rPr>
        </w:sdtEndPr>
        <w:sdtContent>
          <w:r w:rsidR="007F52E4" w:rsidRPr="0032779A">
            <w:rPr>
              <w:rStyle w:val="PlaceholderText"/>
              <w:rFonts w:eastAsiaTheme="minorHAnsi"/>
              <w:sz w:val="24"/>
              <w:szCs w:val="24"/>
            </w:rPr>
            <w:t>did or did not</w:t>
          </w:r>
        </w:sdtContent>
      </w:sdt>
      <w:r w:rsidR="007F52E4" w:rsidRPr="0032779A">
        <w:rPr>
          <w:color w:val="211F1F"/>
          <w:sz w:val="24"/>
          <w:szCs w:val="24"/>
        </w:rPr>
        <w:t xml:space="preserve"> </w:t>
      </w:r>
      <w:r w:rsidRPr="0032779A">
        <w:rPr>
          <w:color w:val="211F1F"/>
          <w:sz w:val="24"/>
          <w:szCs w:val="24"/>
        </w:rPr>
        <w:t>demonstrated by clear and convincing evidence that the current case is filed in good faith. The Debtor[s</w:t>
      </w:r>
      <w:r w:rsidR="000E39D4" w:rsidRPr="0032779A">
        <w:rPr>
          <w:color w:val="211F1F"/>
          <w:sz w:val="24"/>
          <w:szCs w:val="24"/>
        </w:rPr>
        <w:t>’</w:t>
      </w:r>
      <w:r w:rsidRPr="0032779A">
        <w:rPr>
          <w:color w:val="211F1F"/>
          <w:sz w:val="24"/>
          <w:szCs w:val="24"/>
        </w:rPr>
        <w:t>] circumstances have substantially</w:t>
      </w:r>
      <w:r w:rsidRPr="0032779A">
        <w:rPr>
          <w:color w:val="211F1F"/>
          <w:spacing w:val="-1"/>
          <w:sz w:val="24"/>
          <w:szCs w:val="24"/>
        </w:rPr>
        <w:t xml:space="preserve"> </w:t>
      </w:r>
      <w:r w:rsidRPr="0032779A">
        <w:rPr>
          <w:color w:val="211F1F"/>
          <w:sz w:val="24"/>
          <w:szCs w:val="24"/>
        </w:rPr>
        <w:t>changed</w:t>
      </w:r>
      <w:r w:rsidRPr="0032779A">
        <w:rPr>
          <w:color w:val="211F1F"/>
          <w:spacing w:val="-1"/>
          <w:sz w:val="24"/>
          <w:szCs w:val="24"/>
        </w:rPr>
        <w:t xml:space="preserve"> </w:t>
      </w:r>
      <w:r w:rsidRPr="0032779A">
        <w:rPr>
          <w:color w:val="211F1F"/>
          <w:sz w:val="24"/>
          <w:szCs w:val="24"/>
        </w:rPr>
        <w:t>so</w:t>
      </w:r>
      <w:r w:rsidRPr="0032779A">
        <w:rPr>
          <w:color w:val="211F1F"/>
          <w:spacing w:val="-1"/>
          <w:sz w:val="24"/>
          <w:szCs w:val="24"/>
        </w:rPr>
        <w:t xml:space="preserve"> </w:t>
      </w:r>
      <w:r w:rsidRPr="0032779A">
        <w:rPr>
          <w:color w:val="211F1F"/>
          <w:sz w:val="24"/>
          <w:szCs w:val="24"/>
        </w:rPr>
        <w:t>that</w:t>
      </w:r>
      <w:r w:rsidRPr="0032779A">
        <w:rPr>
          <w:color w:val="211F1F"/>
          <w:spacing w:val="-1"/>
          <w:sz w:val="24"/>
          <w:szCs w:val="24"/>
        </w:rPr>
        <w:t xml:space="preserve"> </w:t>
      </w:r>
      <w:r w:rsidRPr="0032779A">
        <w:rPr>
          <w:color w:val="211F1F"/>
          <w:sz w:val="24"/>
          <w:szCs w:val="24"/>
        </w:rPr>
        <w:t>the</w:t>
      </w:r>
      <w:r w:rsidRPr="0032779A">
        <w:rPr>
          <w:color w:val="211F1F"/>
          <w:spacing w:val="-1"/>
          <w:sz w:val="24"/>
          <w:szCs w:val="24"/>
        </w:rPr>
        <w:t xml:space="preserve"> </w:t>
      </w:r>
      <w:r w:rsidRPr="0032779A">
        <w:rPr>
          <w:color w:val="211F1F"/>
          <w:sz w:val="24"/>
          <w:szCs w:val="24"/>
        </w:rPr>
        <w:t>reason</w:t>
      </w:r>
      <w:r w:rsidRPr="0032779A">
        <w:rPr>
          <w:color w:val="211F1F"/>
          <w:spacing w:val="-1"/>
          <w:sz w:val="24"/>
          <w:szCs w:val="24"/>
        </w:rPr>
        <w:t xml:space="preserve"> </w:t>
      </w:r>
      <w:r w:rsidRPr="0032779A">
        <w:rPr>
          <w:color w:val="211F1F"/>
          <w:sz w:val="24"/>
          <w:szCs w:val="24"/>
        </w:rPr>
        <w:t>for</w:t>
      </w:r>
      <w:r w:rsidRPr="0032779A">
        <w:rPr>
          <w:color w:val="211F1F"/>
          <w:spacing w:val="-1"/>
          <w:sz w:val="24"/>
          <w:szCs w:val="24"/>
        </w:rPr>
        <w:t xml:space="preserve"> </w:t>
      </w:r>
      <w:r w:rsidRPr="0032779A">
        <w:rPr>
          <w:color w:val="211F1F"/>
          <w:sz w:val="24"/>
          <w:szCs w:val="24"/>
        </w:rPr>
        <w:t>dismissal</w:t>
      </w:r>
      <w:r w:rsidRPr="0032779A">
        <w:rPr>
          <w:color w:val="211F1F"/>
          <w:spacing w:val="-1"/>
          <w:sz w:val="24"/>
          <w:szCs w:val="24"/>
        </w:rPr>
        <w:t xml:space="preserve"> </w:t>
      </w:r>
      <w:r w:rsidRPr="0032779A">
        <w:rPr>
          <w:color w:val="211F1F"/>
          <w:sz w:val="24"/>
          <w:szCs w:val="24"/>
        </w:rPr>
        <w:t>in</w:t>
      </w:r>
      <w:r w:rsidRPr="0032779A">
        <w:rPr>
          <w:color w:val="211F1F"/>
          <w:spacing w:val="-1"/>
          <w:sz w:val="24"/>
          <w:szCs w:val="24"/>
        </w:rPr>
        <w:t xml:space="preserve"> </w:t>
      </w:r>
      <w:r w:rsidRPr="0032779A">
        <w:rPr>
          <w:color w:val="211F1F"/>
          <w:sz w:val="24"/>
          <w:szCs w:val="24"/>
        </w:rPr>
        <w:t>the</w:t>
      </w:r>
      <w:r w:rsidRPr="0032779A">
        <w:rPr>
          <w:color w:val="211F1F"/>
          <w:spacing w:val="-1"/>
          <w:sz w:val="24"/>
          <w:szCs w:val="24"/>
        </w:rPr>
        <w:t xml:space="preserve"> </w:t>
      </w:r>
      <w:r w:rsidRPr="0032779A">
        <w:rPr>
          <w:color w:val="211F1F"/>
          <w:sz w:val="24"/>
          <w:szCs w:val="24"/>
        </w:rPr>
        <w:t>prior</w:t>
      </w:r>
      <w:r w:rsidRPr="0032779A">
        <w:rPr>
          <w:color w:val="211F1F"/>
          <w:spacing w:val="-1"/>
          <w:sz w:val="24"/>
          <w:szCs w:val="24"/>
        </w:rPr>
        <w:t xml:space="preserve"> </w:t>
      </w:r>
      <w:r w:rsidRPr="0032779A">
        <w:rPr>
          <w:color w:val="211F1F"/>
          <w:sz w:val="24"/>
          <w:szCs w:val="24"/>
        </w:rPr>
        <w:t>case</w:t>
      </w:r>
      <w:r w:rsidRPr="0032779A">
        <w:rPr>
          <w:color w:val="211F1F"/>
          <w:spacing w:val="-1"/>
          <w:sz w:val="24"/>
          <w:szCs w:val="24"/>
        </w:rPr>
        <w:t xml:space="preserve"> </w:t>
      </w:r>
      <w:r w:rsidRPr="0032779A">
        <w:rPr>
          <w:color w:val="211F1F"/>
          <w:sz w:val="24"/>
          <w:szCs w:val="24"/>
        </w:rPr>
        <w:t>is</w:t>
      </w:r>
      <w:r w:rsidRPr="0032779A">
        <w:rPr>
          <w:color w:val="211F1F"/>
          <w:spacing w:val="-1"/>
          <w:sz w:val="24"/>
          <w:szCs w:val="24"/>
        </w:rPr>
        <w:t xml:space="preserve"> </w:t>
      </w:r>
      <w:r w:rsidRPr="0032779A">
        <w:rPr>
          <w:color w:val="211F1F"/>
          <w:sz w:val="24"/>
          <w:szCs w:val="24"/>
        </w:rPr>
        <w:t>not</w:t>
      </w:r>
      <w:r w:rsidRPr="0032779A">
        <w:rPr>
          <w:color w:val="211F1F"/>
          <w:spacing w:val="-1"/>
          <w:sz w:val="24"/>
          <w:szCs w:val="24"/>
        </w:rPr>
        <w:t xml:space="preserve"> </w:t>
      </w:r>
      <w:r w:rsidRPr="0032779A">
        <w:rPr>
          <w:color w:val="211F1F"/>
          <w:sz w:val="24"/>
          <w:szCs w:val="24"/>
        </w:rPr>
        <w:t>likely</w:t>
      </w:r>
      <w:r w:rsidRPr="0032779A">
        <w:rPr>
          <w:color w:val="211F1F"/>
          <w:spacing w:val="-1"/>
          <w:sz w:val="24"/>
          <w:szCs w:val="24"/>
        </w:rPr>
        <w:t xml:space="preserve"> </w:t>
      </w:r>
      <w:r w:rsidRPr="0032779A">
        <w:rPr>
          <w:color w:val="211F1F"/>
          <w:sz w:val="24"/>
          <w:szCs w:val="24"/>
        </w:rPr>
        <w:t>to</w:t>
      </w:r>
      <w:r w:rsidRPr="0032779A">
        <w:rPr>
          <w:color w:val="211F1F"/>
          <w:spacing w:val="-1"/>
          <w:sz w:val="24"/>
          <w:szCs w:val="24"/>
        </w:rPr>
        <w:t xml:space="preserve"> </w:t>
      </w:r>
      <w:r w:rsidRPr="0032779A">
        <w:rPr>
          <w:color w:val="211F1F"/>
          <w:sz w:val="24"/>
          <w:szCs w:val="24"/>
        </w:rPr>
        <w:t>recur and this case can be completed.</w:t>
      </w:r>
    </w:p>
    <w:p w14:paraId="712D4A3F" w14:textId="713C9B95" w:rsidR="003E2095" w:rsidRPr="0032779A" w:rsidRDefault="001C5CE9">
      <w:pPr>
        <w:pStyle w:val="BodyText"/>
        <w:spacing w:before="120"/>
        <w:ind w:left="104" w:right="777"/>
        <w:jc w:val="both"/>
      </w:pPr>
      <w:sdt>
        <w:sdtPr>
          <w:rPr>
            <w:rStyle w:val="Style1"/>
            <w:u w:val="none"/>
          </w:rPr>
          <w:alias w:val="Select"/>
          <w:tag w:val="Select"/>
          <w:id w:val="-1815783521"/>
          <w:placeholder>
            <w:docPart w:val="7404FBDB80414409B45CB11180A352DA"/>
          </w:placeholder>
          <w:showingPlcHdr/>
          <w:dropDownList>
            <w:listItem w:displayText="I" w:value="I"/>
            <w:listItem w:displayText="We" w:value="We"/>
          </w:dropDownList>
        </w:sdtPr>
        <w:sdtEndPr>
          <w:rPr>
            <w:rStyle w:val="DefaultParagraphFont"/>
            <w:color w:val="211F1F"/>
          </w:rPr>
        </w:sdtEndPr>
        <w:sdtContent>
          <w:r w:rsidR="0018569E" w:rsidRPr="0032779A">
            <w:rPr>
              <w:rStyle w:val="PlaceholderText"/>
              <w:rFonts w:eastAsiaTheme="minorHAnsi"/>
            </w:rPr>
            <w:t>I/We</w:t>
          </w:r>
        </w:sdtContent>
      </w:sdt>
      <w:r w:rsidR="0018569E" w:rsidRPr="0032779A">
        <w:rPr>
          <w:color w:val="211F1F"/>
        </w:rPr>
        <w:t xml:space="preserve">, </w:t>
      </w:r>
      <w:sdt>
        <w:sdtPr>
          <w:rPr>
            <w:rFonts w:eastAsia="Calibri"/>
          </w:rPr>
          <w:alias w:val="declarantName"/>
          <w:tag w:val="declarantName"/>
          <w:id w:val="258650299"/>
          <w:placeholder>
            <w:docPart w:val="1285F19625DA465AA69EDB0052BED9A4"/>
          </w:placeholder>
          <w:showingPlcHdr/>
          <w:text/>
        </w:sdtPr>
        <w:sdtEndPr/>
        <w:sdtContent>
          <w:r w:rsidR="0018569E" w:rsidRPr="0032779A">
            <w:rPr>
              <w:rStyle w:val="PlaceholderText"/>
            </w:rPr>
            <w:t>Enter declarant(s) name</w:t>
          </w:r>
        </w:sdtContent>
      </w:sdt>
      <w:r w:rsidR="0018569E" w:rsidRPr="0032779A">
        <w:rPr>
          <w:color w:val="211F1F"/>
        </w:rPr>
        <w:t xml:space="preserve"> </w:t>
      </w:r>
      <w:r w:rsidR="0032779A" w:rsidRPr="0032779A">
        <w:rPr>
          <w:color w:val="211F1F"/>
        </w:rPr>
        <w:t xml:space="preserve">hereby declare that </w:t>
      </w:r>
      <w:sdt>
        <w:sdtPr>
          <w:rPr>
            <w:rStyle w:val="Style1"/>
            <w:u w:val="none"/>
          </w:rPr>
          <w:alias w:val="Select"/>
          <w:tag w:val="Select"/>
          <w:id w:val="-1376694175"/>
          <w:placeholder>
            <w:docPart w:val="523CBD6C1FB64342897605E22182C5D9"/>
          </w:placeholder>
          <w:showingPlcHdr/>
          <w:dropDownList>
            <w:listItem w:displayText="I" w:value="I"/>
            <w:listItem w:displayText="We" w:value="We"/>
          </w:dropDownList>
        </w:sdtPr>
        <w:sdtEndPr>
          <w:rPr>
            <w:rStyle w:val="DefaultParagraphFont"/>
            <w:color w:val="211F1F"/>
          </w:rPr>
        </w:sdtEndPr>
        <w:sdtContent>
          <w:r w:rsidR="0018569E" w:rsidRPr="0032779A">
            <w:rPr>
              <w:rStyle w:val="PlaceholderText"/>
              <w:rFonts w:eastAsiaTheme="minorHAnsi"/>
            </w:rPr>
            <w:t>I/We</w:t>
          </w:r>
        </w:sdtContent>
      </w:sdt>
      <w:r w:rsidR="0018569E" w:rsidRPr="0032779A">
        <w:rPr>
          <w:color w:val="211F1F"/>
        </w:rPr>
        <w:t xml:space="preserve"> </w:t>
      </w:r>
      <w:r w:rsidR="0032779A" w:rsidRPr="0032779A">
        <w:rPr>
          <w:color w:val="211F1F"/>
        </w:rPr>
        <w:t>am</w:t>
      </w:r>
      <w:r w:rsidR="0018569E" w:rsidRPr="0032779A">
        <w:rPr>
          <w:color w:val="211F1F"/>
        </w:rPr>
        <w:t>/are</w:t>
      </w:r>
      <w:r w:rsidR="0032779A" w:rsidRPr="0032779A">
        <w:rPr>
          <w:color w:val="211F1F"/>
        </w:rPr>
        <w:t xml:space="preserve"> familiar with the Debtor[s</w:t>
      </w:r>
      <w:r w:rsidR="000E39D4" w:rsidRPr="0032779A">
        <w:rPr>
          <w:color w:val="211F1F"/>
        </w:rPr>
        <w:t>’</w:t>
      </w:r>
      <w:r w:rsidR="0032779A" w:rsidRPr="0032779A">
        <w:rPr>
          <w:color w:val="211F1F"/>
        </w:rPr>
        <w:t xml:space="preserve">] case, including the reasons for dismissal in the prior case. </w:t>
      </w:r>
      <w:sdt>
        <w:sdtPr>
          <w:rPr>
            <w:rStyle w:val="Style1"/>
            <w:u w:val="none"/>
          </w:rPr>
          <w:alias w:val="Select"/>
          <w:tag w:val="Select"/>
          <w:id w:val="1121808518"/>
          <w:placeholder>
            <w:docPart w:val="E4A129045982499ABCFF8DD22F0F314E"/>
          </w:placeholder>
          <w:showingPlcHdr/>
          <w:dropDownList>
            <w:listItem w:displayText="I" w:value="I"/>
            <w:listItem w:displayText="We" w:value="We"/>
          </w:dropDownList>
        </w:sdtPr>
        <w:sdtEndPr>
          <w:rPr>
            <w:rStyle w:val="DefaultParagraphFont"/>
            <w:color w:val="211F1F"/>
          </w:rPr>
        </w:sdtEndPr>
        <w:sdtContent>
          <w:r w:rsidR="0018569E" w:rsidRPr="0032779A">
            <w:rPr>
              <w:rStyle w:val="PlaceholderText"/>
              <w:rFonts w:eastAsiaTheme="minorHAnsi"/>
            </w:rPr>
            <w:t>I/We</w:t>
          </w:r>
        </w:sdtContent>
      </w:sdt>
      <w:r w:rsidR="0018569E" w:rsidRPr="0032779A">
        <w:rPr>
          <w:color w:val="211F1F"/>
        </w:rPr>
        <w:t xml:space="preserve"> </w:t>
      </w:r>
      <w:r w:rsidR="0032779A" w:rsidRPr="0032779A">
        <w:rPr>
          <w:color w:val="211F1F"/>
        </w:rPr>
        <w:t>rebut any presumption under § 362(c)(3)(C)</w:t>
      </w:r>
      <w:r w:rsidR="0032779A" w:rsidRPr="0032779A">
        <w:rPr>
          <w:color w:val="211F1F"/>
          <w:spacing w:val="-4"/>
        </w:rPr>
        <w:t xml:space="preserve"> </w:t>
      </w:r>
      <w:r w:rsidR="0032779A" w:rsidRPr="0032779A">
        <w:rPr>
          <w:color w:val="211F1F"/>
        </w:rPr>
        <w:t>[or</w:t>
      </w:r>
      <w:r w:rsidR="0032779A" w:rsidRPr="0032779A">
        <w:rPr>
          <w:color w:val="211F1F"/>
          <w:spacing w:val="-4"/>
        </w:rPr>
        <w:t xml:space="preserve"> </w:t>
      </w:r>
      <w:r w:rsidR="0032779A" w:rsidRPr="0032779A">
        <w:rPr>
          <w:color w:val="211F1F"/>
        </w:rPr>
        <w:t>§</w:t>
      </w:r>
      <w:r w:rsidR="0032779A" w:rsidRPr="0032779A">
        <w:rPr>
          <w:color w:val="211F1F"/>
          <w:spacing w:val="-3"/>
        </w:rPr>
        <w:t xml:space="preserve"> </w:t>
      </w:r>
      <w:r w:rsidR="0032779A" w:rsidRPr="0032779A">
        <w:rPr>
          <w:color w:val="211F1F"/>
        </w:rPr>
        <w:t>362(c)(4)(D)].</w:t>
      </w:r>
      <w:r w:rsidR="0032779A" w:rsidRPr="0032779A">
        <w:rPr>
          <w:color w:val="211F1F"/>
          <w:spacing w:val="-3"/>
        </w:rPr>
        <w:t xml:space="preserve"> </w:t>
      </w:r>
      <w:sdt>
        <w:sdtPr>
          <w:rPr>
            <w:rStyle w:val="Style1"/>
            <w:u w:val="none"/>
          </w:rPr>
          <w:alias w:val="Select"/>
          <w:tag w:val="Select"/>
          <w:id w:val="1290476139"/>
          <w:placeholder>
            <w:docPart w:val="89799AF182164BB18A66EBC32667DDC8"/>
          </w:placeholder>
          <w:showingPlcHdr/>
          <w:dropDownList>
            <w:listItem w:displayText="I" w:value="I"/>
            <w:listItem w:displayText="We" w:value="We"/>
          </w:dropDownList>
        </w:sdtPr>
        <w:sdtEndPr>
          <w:rPr>
            <w:rStyle w:val="DefaultParagraphFont"/>
            <w:color w:val="211F1F"/>
          </w:rPr>
        </w:sdtEndPr>
        <w:sdtContent>
          <w:r w:rsidR="0018569E" w:rsidRPr="0032779A">
            <w:rPr>
              <w:rStyle w:val="PlaceholderText"/>
              <w:rFonts w:eastAsiaTheme="minorHAnsi"/>
            </w:rPr>
            <w:t>I/We</w:t>
          </w:r>
        </w:sdtContent>
      </w:sdt>
      <w:r w:rsidR="0018569E" w:rsidRPr="0032779A">
        <w:rPr>
          <w:color w:val="211F1F"/>
        </w:rPr>
        <w:t xml:space="preserve"> </w:t>
      </w:r>
      <w:r w:rsidR="0032779A" w:rsidRPr="0032779A">
        <w:rPr>
          <w:color w:val="211F1F"/>
        </w:rPr>
        <w:t>declare</w:t>
      </w:r>
      <w:r w:rsidR="0032779A" w:rsidRPr="0032779A">
        <w:rPr>
          <w:color w:val="211F1F"/>
          <w:spacing w:val="-4"/>
        </w:rPr>
        <w:t xml:space="preserve"> </w:t>
      </w:r>
      <w:r w:rsidR="0032779A" w:rsidRPr="0032779A">
        <w:rPr>
          <w:color w:val="211F1F"/>
        </w:rPr>
        <w:t>under</w:t>
      </w:r>
      <w:r w:rsidR="0032779A" w:rsidRPr="0032779A">
        <w:rPr>
          <w:color w:val="211F1F"/>
          <w:spacing w:val="-4"/>
        </w:rPr>
        <w:t xml:space="preserve"> </w:t>
      </w:r>
      <w:r w:rsidR="0032779A" w:rsidRPr="0032779A">
        <w:rPr>
          <w:color w:val="211F1F"/>
        </w:rPr>
        <w:t>penalty</w:t>
      </w:r>
      <w:r w:rsidR="0032779A" w:rsidRPr="0032779A">
        <w:rPr>
          <w:color w:val="211F1F"/>
          <w:spacing w:val="-3"/>
        </w:rPr>
        <w:t xml:space="preserve"> </w:t>
      </w:r>
      <w:r w:rsidR="0032779A" w:rsidRPr="0032779A">
        <w:rPr>
          <w:color w:val="211F1F"/>
        </w:rPr>
        <w:t>of</w:t>
      </w:r>
      <w:r w:rsidR="0032779A" w:rsidRPr="0032779A">
        <w:rPr>
          <w:color w:val="211F1F"/>
          <w:spacing w:val="-4"/>
        </w:rPr>
        <w:t xml:space="preserve"> </w:t>
      </w:r>
      <w:r w:rsidR="0032779A" w:rsidRPr="0032779A">
        <w:rPr>
          <w:color w:val="211F1F"/>
        </w:rPr>
        <w:t>perjury</w:t>
      </w:r>
      <w:r w:rsidR="0032779A" w:rsidRPr="0032779A">
        <w:rPr>
          <w:color w:val="211F1F"/>
          <w:spacing w:val="-3"/>
        </w:rPr>
        <w:t xml:space="preserve"> </w:t>
      </w:r>
      <w:r w:rsidR="0032779A" w:rsidRPr="0032779A">
        <w:rPr>
          <w:color w:val="211F1F"/>
        </w:rPr>
        <w:t>that</w:t>
      </w:r>
      <w:r w:rsidR="0032779A" w:rsidRPr="0032779A">
        <w:rPr>
          <w:color w:val="211F1F"/>
          <w:spacing w:val="-3"/>
        </w:rPr>
        <w:t xml:space="preserve"> </w:t>
      </w:r>
      <w:r w:rsidR="0032779A" w:rsidRPr="0032779A">
        <w:rPr>
          <w:color w:val="211F1F"/>
        </w:rPr>
        <w:t>the</w:t>
      </w:r>
      <w:r w:rsidR="0032779A" w:rsidRPr="0032779A">
        <w:rPr>
          <w:color w:val="211F1F"/>
          <w:spacing w:val="-4"/>
        </w:rPr>
        <w:t xml:space="preserve"> </w:t>
      </w:r>
      <w:r w:rsidR="0032779A" w:rsidRPr="0032779A">
        <w:rPr>
          <w:color w:val="211F1F"/>
        </w:rPr>
        <w:t>foregoing</w:t>
      </w:r>
      <w:r w:rsidR="0032779A" w:rsidRPr="0032779A">
        <w:rPr>
          <w:color w:val="211F1F"/>
          <w:spacing w:val="-3"/>
        </w:rPr>
        <w:t xml:space="preserve"> </w:t>
      </w:r>
      <w:r w:rsidR="0032779A" w:rsidRPr="0032779A">
        <w:rPr>
          <w:color w:val="211F1F"/>
        </w:rPr>
        <w:t>is</w:t>
      </w:r>
      <w:r w:rsidR="0032779A" w:rsidRPr="0032779A">
        <w:rPr>
          <w:color w:val="211F1F"/>
          <w:spacing w:val="-3"/>
        </w:rPr>
        <w:t xml:space="preserve"> </w:t>
      </w:r>
      <w:r w:rsidR="0032779A" w:rsidRPr="0032779A">
        <w:rPr>
          <w:color w:val="211F1F"/>
        </w:rPr>
        <w:t>true and correct.</w:t>
      </w:r>
    </w:p>
    <w:p w14:paraId="67EACBC7" w14:textId="4606C337" w:rsidR="003E2095" w:rsidRPr="0032779A" w:rsidRDefault="003E2095">
      <w:pPr>
        <w:pStyle w:val="BodyText"/>
        <w:spacing w:before="10"/>
      </w:pPr>
    </w:p>
    <w:p w14:paraId="7B661C22" w14:textId="229ED4E0" w:rsidR="0032779A" w:rsidRPr="0032779A" w:rsidRDefault="0032779A">
      <w:pPr>
        <w:pStyle w:val="BodyText"/>
        <w:spacing w:before="10"/>
        <w:rPr>
          <w:u w:val="single"/>
        </w:rPr>
      </w:pPr>
      <w:r>
        <w:rPr>
          <w:u w:val="single"/>
        </w:rPr>
        <w:tab/>
      </w:r>
      <w:r>
        <w:rPr>
          <w:u w:val="single"/>
        </w:rPr>
        <w:tab/>
      </w:r>
      <w:r>
        <w:rPr>
          <w:u w:val="single"/>
        </w:rPr>
        <w:tab/>
      </w:r>
      <w:r>
        <w:rPr>
          <w:u w:val="single"/>
        </w:rPr>
        <w:tab/>
      </w:r>
      <w:r>
        <w:t xml:space="preserve">     </w:t>
      </w:r>
      <w:r>
        <w:rPr>
          <w:u w:val="single"/>
        </w:rPr>
        <w:tab/>
      </w:r>
      <w:r>
        <w:rPr>
          <w:u w:val="single"/>
        </w:rPr>
        <w:tab/>
      </w:r>
      <w:r>
        <w:tab/>
      </w:r>
      <w:r>
        <w:rPr>
          <w:u w:val="single"/>
        </w:rPr>
        <w:tab/>
      </w:r>
      <w:r>
        <w:rPr>
          <w:u w:val="single"/>
        </w:rPr>
        <w:tab/>
      </w:r>
      <w:r>
        <w:rPr>
          <w:u w:val="single"/>
        </w:rPr>
        <w:tab/>
      </w:r>
      <w:r>
        <w:rPr>
          <w:u w:val="single"/>
        </w:rPr>
        <w:tab/>
      </w:r>
      <w:r>
        <w:t xml:space="preserve">     </w:t>
      </w:r>
      <w:r>
        <w:rPr>
          <w:u w:val="single"/>
        </w:rPr>
        <w:tab/>
      </w:r>
      <w:r>
        <w:rPr>
          <w:u w:val="single"/>
        </w:rPr>
        <w:tab/>
      </w:r>
    </w:p>
    <w:p w14:paraId="76AE99F0" w14:textId="44E2AE20" w:rsidR="0032779A" w:rsidRDefault="0032779A">
      <w:pPr>
        <w:pStyle w:val="BodyText"/>
        <w:spacing w:before="10"/>
      </w:pPr>
      <w:r>
        <w:t>Signature of Debtor</w:t>
      </w:r>
      <w:r>
        <w:tab/>
      </w:r>
      <w:r>
        <w:tab/>
        <w:t xml:space="preserve">      Dated</w:t>
      </w:r>
      <w:r>
        <w:tab/>
      </w:r>
      <w:r>
        <w:tab/>
        <w:t>Signature of Joint Debtor</w:t>
      </w:r>
      <w:r>
        <w:tab/>
        <w:t xml:space="preserve">      Dated</w:t>
      </w:r>
    </w:p>
    <w:p w14:paraId="64DD2CAC" w14:textId="03808844" w:rsidR="0032779A" w:rsidRPr="0032779A" w:rsidRDefault="0032779A">
      <w:pPr>
        <w:pStyle w:val="BodyText"/>
        <w:spacing w:before="10"/>
      </w:pPr>
    </w:p>
    <w:p w14:paraId="35987493" w14:textId="4AF77040" w:rsidR="003E2095" w:rsidRDefault="0032779A">
      <w:pPr>
        <w:pStyle w:val="BodyText"/>
        <w:ind w:left="104" w:right="772"/>
        <w:jc w:val="both"/>
        <w:rPr>
          <w:color w:val="211F1F"/>
        </w:rPr>
      </w:pPr>
      <w:r w:rsidRPr="0032779A">
        <w:rPr>
          <w:color w:val="211F1F"/>
        </w:rPr>
        <w:t>Wherefore, Debtor(s)</w:t>
      </w:r>
      <w:r w:rsidRPr="0032779A">
        <w:rPr>
          <w:color w:val="211F1F"/>
          <w:spacing w:val="-2"/>
        </w:rPr>
        <w:t xml:space="preserve"> </w:t>
      </w:r>
      <w:r w:rsidRPr="0032779A">
        <w:rPr>
          <w:color w:val="211F1F"/>
        </w:rPr>
        <w:t>request[s]</w:t>
      </w:r>
      <w:r w:rsidRPr="0032779A">
        <w:rPr>
          <w:color w:val="211F1F"/>
          <w:spacing w:val="-2"/>
        </w:rPr>
        <w:t xml:space="preserve"> </w:t>
      </w:r>
      <w:r w:rsidRPr="0032779A">
        <w:rPr>
          <w:color w:val="211F1F"/>
        </w:rPr>
        <w:t>the</w:t>
      </w:r>
      <w:r w:rsidRPr="0032779A">
        <w:rPr>
          <w:color w:val="211F1F"/>
          <w:spacing w:val="-2"/>
        </w:rPr>
        <w:t xml:space="preserve"> </w:t>
      </w:r>
      <w:r w:rsidRPr="0032779A">
        <w:rPr>
          <w:color w:val="211F1F"/>
        </w:rPr>
        <w:t>Court</w:t>
      </w:r>
      <w:r w:rsidRPr="0032779A">
        <w:rPr>
          <w:color w:val="211F1F"/>
          <w:spacing w:val="-1"/>
        </w:rPr>
        <w:t xml:space="preserve"> </w:t>
      </w:r>
      <w:r w:rsidRPr="0032779A">
        <w:rPr>
          <w:color w:val="211F1F"/>
        </w:rPr>
        <w:t>to</w:t>
      </w:r>
      <w:r w:rsidRPr="0032779A">
        <w:rPr>
          <w:color w:val="211F1F"/>
          <w:spacing w:val="-1"/>
        </w:rPr>
        <w:t xml:space="preserve"> </w:t>
      </w:r>
      <w:r w:rsidRPr="0032779A">
        <w:rPr>
          <w:color w:val="211F1F"/>
        </w:rPr>
        <w:t>enter an</w:t>
      </w:r>
      <w:r w:rsidRPr="0032779A">
        <w:rPr>
          <w:color w:val="211F1F"/>
          <w:spacing w:val="-1"/>
        </w:rPr>
        <w:t xml:space="preserve"> </w:t>
      </w:r>
      <w:r w:rsidRPr="0032779A">
        <w:rPr>
          <w:color w:val="211F1F"/>
        </w:rPr>
        <w:t>order extending</w:t>
      </w:r>
      <w:r w:rsidRPr="0032779A">
        <w:rPr>
          <w:color w:val="211F1F"/>
          <w:spacing w:val="-1"/>
        </w:rPr>
        <w:t xml:space="preserve"> </w:t>
      </w:r>
      <w:r w:rsidRPr="0032779A">
        <w:rPr>
          <w:color w:val="211F1F"/>
        </w:rPr>
        <w:t>[or</w:t>
      </w:r>
      <w:r w:rsidRPr="0032779A">
        <w:rPr>
          <w:color w:val="211F1F"/>
          <w:spacing w:val="-2"/>
        </w:rPr>
        <w:t xml:space="preserve"> </w:t>
      </w:r>
      <w:r w:rsidRPr="0032779A">
        <w:rPr>
          <w:color w:val="211F1F"/>
        </w:rPr>
        <w:t>imposing]</w:t>
      </w:r>
      <w:r w:rsidRPr="0032779A">
        <w:rPr>
          <w:color w:val="211F1F"/>
          <w:spacing w:val="-2"/>
        </w:rPr>
        <w:t xml:space="preserve"> </w:t>
      </w:r>
      <w:r w:rsidRPr="0032779A">
        <w:rPr>
          <w:color w:val="211F1F"/>
        </w:rPr>
        <w:t>the</w:t>
      </w:r>
      <w:r w:rsidRPr="0032779A">
        <w:rPr>
          <w:color w:val="211F1F"/>
          <w:spacing w:val="-2"/>
        </w:rPr>
        <w:t xml:space="preserve"> </w:t>
      </w:r>
      <w:r w:rsidRPr="0032779A">
        <w:rPr>
          <w:color w:val="211F1F"/>
        </w:rPr>
        <w:t>automatic stay as to all creditors until it would terminate under 11 U.S.C. §§ 362(c)(1) or (c)(2), or until further order of the Court, and for such further relief as the Court deems just and appropriate.</w:t>
      </w:r>
    </w:p>
    <w:p w14:paraId="119A3147" w14:textId="63612517" w:rsidR="0032779A" w:rsidRDefault="0032779A">
      <w:pPr>
        <w:pStyle w:val="BodyText"/>
        <w:ind w:left="104" w:right="772"/>
        <w:jc w:val="both"/>
        <w:rPr>
          <w:color w:val="211F1F"/>
        </w:rPr>
      </w:pPr>
    </w:p>
    <w:p w14:paraId="509EE2CB" w14:textId="76729A9C" w:rsidR="003E2095" w:rsidRDefault="0032779A" w:rsidP="0032779A">
      <w:pPr>
        <w:pStyle w:val="BodyText"/>
        <w:ind w:left="104" w:right="772"/>
        <w:jc w:val="both"/>
      </w:pPr>
      <w:r w:rsidRPr="00DE7D5F">
        <w:t xml:space="preserve">Date: </w:t>
      </w:r>
      <w:sdt>
        <w:sdtPr>
          <w:rPr>
            <w:rStyle w:val="Style1"/>
          </w:rPr>
          <w:id w:val="2109841284"/>
          <w:placeholder>
            <w:docPart w:val="2FA17248CE8C4164841089B7C7196243"/>
          </w:placeholder>
          <w:showingPlcHdr/>
          <w:date>
            <w:dateFormat w:val="M/d/yyyy"/>
            <w:lid w:val="en-US"/>
            <w:storeMappedDataAs w:val="dateTime"/>
            <w:calendar w:val="gregorian"/>
          </w:date>
        </w:sdtPr>
        <w:sdtEndPr>
          <w:rPr>
            <w:rStyle w:val="DefaultParagraphFont"/>
            <w:u w:val="none"/>
          </w:rPr>
        </w:sdtEndPr>
        <w:sdtContent>
          <w:r w:rsidRPr="00DE7D5F">
            <w:rPr>
              <w:rStyle w:val="PlaceholderText"/>
            </w:rPr>
            <w:t>Enter date</w:t>
          </w:r>
        </w:sdtContent>
      </w:sdt>
      <w:r>
        <w:rPr>
          <w:rStyle w:val="Style1"/>
          <w:u w:val="none"/>
        </w:rPr>
        <w:tab/>
      </w:r>
      <w:r>
        <w:rPr>
          <w:rStyle w:val="Style1"/>
          <w:u w:val="none"/>
        </w:rPr>
        <w:tab/>
      </w:r>
      <w:r>
        <w:rPr>
          <w:rStyle w:val="Style1"/>
          <w:u w:val="none"/>
        </w:rPr>
        <w:tab/>
      </w:r>
      <w:r>
        <w:rPr>
          <w:rStyle w:val="Style1"/>
          <w:u w:val="none"/>
        </w:rPr>
        <w:tab/>
      </w:r>
      <w:r>
        <w:rPr>
          <w:rStyle w:val="Style1"/>
          <w:u w:val="none"/>
        </w:rPr>
        <w:tab/>
      </w:r>
      <w:r>
        <w:rPr>
          <w:rStyle w:val="Style1"/>
          <w:u w:val="none"/>
        </w:rPr>
        <w:tab/>
      </w:r>
      <w:r>
        <w:rPr>
          <w:rStyle w:val="Style1"/>
          <w:u w:val="none"/>
        </w:rPr>
        <w:tab/>
      </w:r>
      <w:r>
        <w:rPr>
          <w:color w:val="211F1F"/>
        </w:rPr>
        <w:t>Attorney</w:t>
      </w:r>
      <w:r>
        <w:rPr>
          <w:color w:val="211F1F"/>
          <w:spacing w:val="-3"/>
        </w:rPr>
        <w:t xml:space="preserve"> </w:t>
      </w:r>
      <w:r>
        <w:rPr>
          <w:color w:val="211F1F"/>
        </w:rPr>
        <w:t>signature</w:t>
      </w:r>
      <w:r>
        <w:rPr>
          <w:color w:val="211F1F"/>
          <w:spacing w:val="-3"/>
        </w:rPr>
        <w:t xml:space="preserve"> </w:t>
      </w:r>
      <w:r>
        <w:rPr>
          <w:color w:val="211F1F"/>
          <w:spacing w:val="-4"/>
        </w:rPr>
        <w:t>block</w:t>
      </w:r>
    </w:p>
    <w:sectPr w:rsidR="003E2095">
      <w:pgSz w:w="12240" w:h="15840"/>
      <w:pgMar w:top="1280" w:right="700" w:bottom="280" w:left="12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E0D49" w14:textId="77777777" w:rsidR="003371B8" w:rsidRDefault="003371B8" w:rsidP="003371B8">
      <w:r>
        <w:separator/>
      </w:r>
    </w:p>
  </w:endnote>
  <w:endnote w:type="continuationSeparator" w:id="0">
    <w:p w14:paraId="5B86A1D5" w14:textId="77777777" w:rsidR="003371B8" w:rsidRDefault="003371B8" w:rsidP="00337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E1590" w14:textId="77777777" w:rsidR="003371B8" w:rsidRDefault="003371B8" w:rsidP="003371B8">
      <w:r>
        <w:separator/>
      </w:r>
    </w:p>
  </w:footnote>
  <w:footnote w:type="continuationSeparator" w:id="0">
    <w:p w14:paraId="281A2964" w14:textId="77777777" w:rsidR="003371B8" w:rsidRDefault="003371B8" w:rsidP="003371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EDB06" w14:textId="708B773D" w:rsidR="003371B8" w:rsidRPr="003371B8" w:rsidRDefault="003371B8">
    <w:pPr>
      <w:pStyle w:val="Header"/>
      <w:rPr>
        <w:sz w:val="20"/>
        <w:szCs w:val="20"/>
      </w:rPr>
    </w:pPr>
    <w:r w:rsidRPr="003371B8">
      <w:rPr>
        <w:sz w:val="20"/>
        <w:szCs w:val="20"/>
      </w:rPr>
      <w:t>MOW 4001-2 (10/2023)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43644"/>
    <w:multiLevelType w:val="hybridMultilevel"/>
    <w:tmpl w:val="FF4EE406"/>
    <w:lvl w:ilvl="0" w:tplc="3E8E252E">
      <w:start w:val="1"/>
      <w:numFmt w:val="decimal"/>
      <w:lvlText w:val="%1."/>
      <w:lvlJc w:val="left"/>
      <w:pPr>
        <w:ind w:left="736" w:hanging="632"/>
        <w:jc w:val="right"/>
      </w:pPr>
      <w:rPr>
        <w:rFonts w:ascii="Times New Roman" w:eastAsia="Times New Roman" w:hAnsi="Times New Roman" w:cs="Times New Roman" w:hint="default"/>
        <w:b w:val="0"/>
        <w:bCs w:val="0"/>
        <w:i w:val="0"/>
        <w:iCs w:val="0"/>
        <w:color w:val="211F1F"/>
        <w:spacing w:val="0"/>
        <w:w w:val="100"/>
        <w:sz w:val="24"/>
        <w:szCs w:val="24"/>
        <w:lang w:val="en-US" w:eastAsia="en-US" w:bidi="ar-SA"/>
      </w:rPr>
    </w:lvl>
    <w:lvl w:ilvl="1" w:tplc="E1287FA2">
      <w:numFmt w:val="bullet"/>
      <w:lvlText w:val="□"/>
      <w:lvlJc w:val="left"/>
      <w:pPr>
        <w:ind w:left="990" w:hanging="252"/>
      </w:pPr>
      <w:rPr>
        <w:rFonts w:ascii="Times New Roman" w:eastAsia="Times New Roman" w:hAnsi="Times New Roman" w:cs="Times New Roman" w:hint="default"/>
        <w:b w:val="0"/>
        <w:bCs w:val="0"/>
        <w:i w:val="0"/>
        <w:iCs w:val="0"/>
        <w:color w:val="211F1F"/>
        <w:spacing w:val="0"/>
        <w:w w:val="99"/>
        <w:sz w:val="32"/>
        <w:szCs w:val="32"/>
        <w:lang w:val="en-US" w:eastAsia="en-US" w:bidi="ar-SA"/>
      </w:rPr>
    </w:lvl>
    <w:lvl w:ilvl="2" w:tplc="DB10B842">
      <w:numFmt w:val="bullet"/>
      <w:lvlText w:val="•"/>
      <w:lvlJc w:val="left"/>
      <w:pPr>
        <w:ind w:left="2035" w:hanging="252"/>
      </w:pPr>
      <w:rPr>
        <w:rFonts w:hint="default"/>
        <w:lang w:val="en-US" w:eastAsia="en-US" w:bidi="ar-SA"/>
      </w:rPr>
    </w:lvl>
    <w:lvl w:ilvl="3" w:tplc="5602100C">
      <w:numFmt w:val="bullet"/>
      <w:lvlText w:val="•"/>
      <w:lvlJc w:val="left"/>
      <w:pPr>
        <w:ind w:left="3071" w:hanging="252"/>
      </w:pPr>
      <w:rPr>
        <w:rFonts w:hint="default"/>
        <w:lang w:val="en-US" w:eastAsia="en-US" w:bidi="ar-SA"/>
      </w:rPr>
    </w:lvl>
    <w:lvl w:ilvl="4" w:tplc="DC064FA4">
      <w:numFmt w:val="bullet"/>
      <w:lvlText w:val="•"/>
      <w:lvlJc w:val="left"/>
      <w:pPr>
        <w:ind w:left="4106" w:hanging="252"/>
      </w:pPr>
      <w:rPr>
        <w:rFonts w:hint="default"/>
        <w:lang w:val="en-US" w:eastAsia="en-US" w:bidi="ar-SA"/>
      </w:rPr>
    </w:lvl>
    <w:lvl w:ilvl="5" w:tplc="ADB8F9A8">
      <w:numFmt w:val="bullet"/>
      <w:lvlText w:val="•"/>
      <w:lvlJc w:val="left"/>
      <w:pPr>
        <w:ind w:left="5142" w:hanging="252"/>
      </w:pPr>
      <w:rPr>
        <w:rFonts w:hint="default"/>
        <w:lang w:val="en-US" w:eastAsia="en-US" w:bidi="ar-SA"/>
      </w:rPr>
    </w:lvl>
    <w:lvl w:ilvl="6" w:tplc="505AFEF0">
      <w:numFmt w:val="bullet"/>
      <w:lvlText w:val="•"/>
      <w:lvlJc w:val="left"/>
      <w:pPr>
        <w:ind w:left="6177" w:hanging="252"/>
      </w:pPr>
      <w:rPr>
        <w:rFonts w:hint="default"/>
        <w:lang w:val="en-US" w:eastAsia="en-US" w:bidi="ar-SA"/>
      </w:rPr>
    </w:lvl>
    <w:lvl w:ilvl="7" w:tplc="DE3EAC7A">
      <w:numFmt w:val="bullet"/>
      <w:lvlText w:val="•"/>
      <w:lvlJc w:val="left"/>
      <w:pPr>
        <w:ind w:left="7213" w:hanging="252"/>
      </w:pPr>
      <w:rPr>
        <w:rFonts w:hint="default"/>
        <w:lang w:val="en-US" w:eastAsia="en-US" w:bidi="ar-SA"/>
      </w:rPr>
    </w:lvl>
    <w:lvl w:ilvl="8" w:tplc="753AD17C">
      <w:numFmt w:val="bullet"/>
      <w:lvlText w:val="•"/>
      <w:lvlJc w:val="left"/>
      <w:pPr>
        <w:ind w:left="8248" w:hanging="252"/>
      </w:pPr>
      <w:rPr>
        <w:rFonts w:hint="default"/>
        <w:lang w:val="en-US" w:eastAsia="en-US" w:bidi="ar-SA"/>
      </w:rPr>
    </w:lvl>
  </w:abstractNum>
  <w:abstractNum w:abstractNumId="1" w15:restartNumberingAfterBreak="0">
    <w:nsid w:val="4AFC7945"/>
    <w:multiLevelType w:val="hybridMultilevel"/>
    <w:tmpl w:val="2CD0A06A"/>
    <w:lvl w:ilvl="0" w:tplc="A8C87E86">
      <w:numFmt w:val="bullet"/>
      <w:lvlText w:val="☐"/>
      <w:lvlJc w:val="left"/>
      <w:pPr>
        <w:ind w:left="1458" w:hanging="723"/>
      </w:pPr>
      <w:rPr>
        <w:rFonts w:ascii="Segoe UI Symbol" w:eastAsia="Segoe UI Symbol" w:hAnsi="Segoe UI Symbol" w:cs="Segoe UI Symbol" w:hint="default"/>
        <w:b w:val="0"/>
        <w:bCs w:val="0"/>
        <w:i w:val="0"/>
        <w:iCs w:val="0"/>
        <w:color w:val="211F1F"/>
        <w:spacing w:val="0"/>
        <w:w w:val="100"/>
        <w:sz w:val="24"/>
        <w:szCs w:val="24"/>
        <w:lang w:val="en-US" w:eastAsia="en-US" w:bidi="ar-SA"/>
      </w:rPr>
    </w:lvl>
    <w:lvl w:ilvl="1" w:tplc="39A4DAC8">
      <w:numFmt w:val="bullet"/>
      <w:lvlText w:val="•"/>
      <w:lvlJc w:val="left"/>
      <w:pPr>
        <w:ind w:left="2346" w:hanging="723"/>
      </w:pPr>
      <w:rPr>
        <w:rFonts w:hint="default"/>
        <w:lang w:val="en-US" w:eastAsia="en-US" w:bidi="ar-SA"/>
      </w:rPr>
    </w:lvl>
    <w:lvl w:ilvl="2" w:tplc="E3F82F9A">
      <w:numFmt w:val="bullet"/>
      <w:lvlText w:val="•"/>
      <w:lvlJc w:val="left"/>
      <w:pPr>
        <w:ind w:left="3232" w:hanging="723"/>
      </w:pPr>
      <w:rPr>
        <w:rFonts w:hint="default"/>
        <w:lang w:val="en-US" w:eastAsia="en-US" w:bidi="ar-SA"/>
      </w:rPr>
    </w:lvl>
    <w:lvl w:ilvl="3" w:tplc="7C54028A">
      <w:numFmt w:val="bullet"/>
      <w:lvlText w:val="•"/>
      <w:lvlJc w:val="left"/>
      <w:pPr>
        <w:ind w:left="4118" w:hanging="723"/>
      </w:pPr>
      <w:rPr>
        <w:rFonts w:hint="default"/>
        <w:lang w:val="en-US" w:eastAsia="en-US" w:bidi="ar-SA"/>
      </w:rPr>
    </w:lvl>
    <w:lvl w:ilvl="4" w:tplc="B40E2A90">
      <w:numFmt w:val="bullet"/>
      <w:lvlText w:val="•"/>
      <w:lvlJc w:val="left"/>
      <w:pPr>
        <w:ind w:left="5004" w:hanging="723"/>
      </w:pPr>
      <w:rPr>
        <w:rFonts w:hint="default"/>
        <w:lang w:val="en-US" w:eastAsia="en-US" w:bidi="ar-SA"/>
      </w:rPr>
    </w:lvl>
    <w:lvl w:ilvl="5" w:tplc="30AA46E2">
      <w:numFmt w:val="bullet"/>
      <w:lvlText w:val="•"/>
      <w:lvlJc w:val="left"/>
      <w:pPr>
        <w:ind w:left="5890" w:hanging="723"/>
      </w:pPr>
      <w:rPr>
        <w:rFonts w:hint="default"/>
        <w:lang w:val="en-US" w:eastAsia="en-US" w:bidi="ar-SA"/>
      </w:rPr>
    </w:lvl>
    <w:lvl w:ilvl="6" w:tplc="CE4600D2">
      <w:numFmt w:val="bullet"/>
      <w:lvlText w:val="•"/>
      <w:lvlJc w:val="left"/>
      <w:pPr>
        <w:ind w:left="6776" w:hanging="723"/>
      </w:pPr>
      <w:rPr>
        <w:rFonts w:hint="default"/>
        <w:lang w:val="en-US" w:eastAsia="en-US" w:bidi="ar-SA"/>
      </w:rPr>
    </w:lvl>
    <w:lvl w:ilvl="7" w:tplc="D7A8DB1C">
      <w:numFmt w:val="bullet"/>
      <w:lvlText w:val="•"/>
      <w:lvlJc w:val="left"/>
      <w:pPr>
        <w:ind w:left="7662" w:hanging="723"/>
      </w:pPr>
      <w:rPr>
        <w:rFonts w:hint="default"/>
        <w:lang w:val="en-US" w:eastAsia="en-US" w:bidi="ar-SA"/>
      </w:rPr>
    </w:lvl>
    <w:lvl w:ilvl="8" w:tplc="527CE57A">
      <w:numFmt w:val="bullet"/>
      <w:lvlText w:val="•"/>
      <w:lvlJc w:val="left"/>
      <w:pPr>
        <w:ind w:left="8548" w:hanging="723"/>
      </w:pPr>
      <w:rPr>
        <w:rFonts w:hint="default"/>
        <w:lang w:val="en-US" w:eastAsia="en-US" w:bidi="ar-SA"/>
      </w:rPr>
    </w:lvl>
  </w:abstractNum>
  <w:num w:numId="1" w16cid:durableId="47186480">
    <w:abstractNumId w:val="1"/>
  </w:num>
  <w:num w:numId="2" w16cid:durableId="191187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095"/>
    <w:rsid w:val="00075454"/>
    <w:rsid w:val="000E39D4"/>
    <w:rsid w:val="0018569E"/>
    <w:rsid w:val="001C5CE9"/>
    <w:rsid w:val="00321BCB"/>
    <w:rsid w:val="0032779A"/>
    <w:rsid w:val="003371B8"/>
    <w:rsid w:val="003E2095"/>
    <w:rsid w:val="00423F64"/>
    <w:rsid w:val="007F52E4"/>
    <w:rsid w:val="008D46BA"/>
    <w:rsid w:val="00C6352D"/>
    <w:rsid w:val="00D44844"/>
    <w:rsid w:val="00DE48E3"/>
    <w:rsid w:val="00DF70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431C4"/>
  <w15:docId w15:val="{92D4E6FC-B6BC-4073-88AA-0A7907D87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637" w:hanging="634"/>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38" w:hanging="63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371B8"/>
    <w:pPr>
      <w:tabs>
        <w:tab w:val="center" w:pos="4680"/>
        <w:tab w:val="right" w:pos="9360"/>
      </w:tabs>
    </w:pPr>
  </w:style>
  <w:style w:type="character" w:customStyle="1" w:styleId="HeaderChar">
    <w:name w:val="Header Char"/>
    <w:basedOn w:val="DefaultParagraphFont"/>
    <w:link w:val="Header"/>
    <w:uiPriority w:val="99"/>
    <w:rsid w:val="003371B8"/>
    <w:rPr>
      <w:rFonts w:ascii="Times New Roman" w:eastAsia="Times New Roman" w:hAnsi="Times New Roman" w:cs="Times New Roman"/>
    </w:rPr>
  </w:style>
  <w:style w:type="paragraph" w:styleId="Footer">
    <w:name w:val="footer"/>
    <w:basedOn w:val="Normal"/>
    <w:link w:val="FooterChar"/>
    <w:uiPriority w:val="99"/>
    <w:unhideWhenUsed/>
    <w:rsid w:val="003371B8"/>
    <w:pPr>
      <w:tabs>
        <w:tab w:val="center" w:pos="4680"/>
        <w:tab w:val="right" w:pos="9360"/>
      </w:tabs>
    </w:pPr>
  </w:style>
  <w:style w:type="character" w:customStyle="1" w:styleId="FooterChar">
    <w:name w:val="Footer Char"/>
    <w:basedOn w:val="DefaultParagraphFont"/>
    <w:link w:val="Footer"/>
    <w:uiPriority w:val="99"/>
    <w:rsid w:val="003371B8"/>
    <w:rPr>
      <w:rFonts w:ascii="Times New Roman" w:eastAsia="Times New Roman" w:hAnsi="Times New Roman" w:cs="Times New Roman"/>
    </w:rPr>
  </w:style>
  <w:style w:type="character" w:styleId="PlaceholderText">
    <w:name w:val="Placeholder Text"/>
    <w:basedOn w:val="DefaultParagraphFont"/>
    <w:uiPriority w:val="99"/>
    <w:semiHidden/>
    <w:rsid w:val="003371B8"/>
    <w:rPr>
      <w:color w:val="808080"/>
    </w:rPr>
  </w:style>
  <w:style w:type="character" w:customStyle="1" w:styleId="Style1">
    <w:name w:val="Style1"/>
    <w:basedOn w:val="DefaultParagraphFont"/>
    <w:uiPriority w:val="1"/>
    <w:rsid w:val="003371B8"/>
    <w:rPr>
      <w:rFonts w:ascii="Times New Roman" w:hAnsi="Times New Roman"/>
      <w:sz w:val="24"/>
      <w:u w:val="single"/>
    </w:rPr>
  </w:style>
  <w:style w:type="character" w:customStyle="1" w:styleId="Style2">
    <w:name w:val="Style2"/>
    <w:basedOn w:val="DefaultParagraphFont"/>
    <w:uiPriority w:val="1"/>
    <w:rsid w:val="003371B8"/>
    <w:rPr>
      <w:rFonts w:ascii="Times New Roman" w:hAnsi="Times New Roman"/>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1CC8A8596104536A2941C773CEF3708"/>
        <w:category>
          <w:name w:val="General"/>
          <w:gallery w:val="placeholder"/>
        </w:category>
        <w:types>
          <w:type w:val="bbPlcHdr"/>
        </w:types>
        <w:behaviors>
          <w:behavior w:val="content"/>
        </w:behaviors>
        <w:guid w:val="{398317E5-B6C9-4EDF-B7FC-AB2D88B931F1}"/>
      </w:docPartPr>
      <w:docPartBody>
        <w:p w:rsidR="00C873F0" w:rsidRDefault="00825F6F" w:rsidP="00825F6F">
          <w:pPr>
            <w:pStyle w:val="31CC8A8596104536A2941C773CEF3708"/>
          </w:pPr>
          <w:r w:rsidRPr="003371B8">
            <w:rPr>
              <w:rStyle w:val="PlaceholderText"/>
              <w:sz w:val="24"/>
              <w:szCs w:val="28"/>
            </w:rPr>
            <w:t>Enter debtor(s) name</w:t>
          </w:r>
        </w:p>
      </w:docPartBody>
    </w:docPart>
    <w:docPart>
      <w:docPartPr>
        <w:name w:val="7805812EFD8E408BA5E6D27433297FAA"/>
        <w:category>
          <w:name w:val="General"/>
          <w:gallery w:val="placeholder"/>
        </w:category>
        <w:types>
          <w:type w:val="bbPlcHdr"/>
        </w:types>
        <w:behaviors>
          <w:behavior w:val="content"/>
        </w:behaviors>
        <w:guid w:val="{F21AD03F-D48F-48C1-BB60-B6E402B3B297}"/>
      </w:docPartPr>
      <w:docPartBody>
        <w:p w:rsidR="00C873F0" w:rsidRDefault="00825F6F" w:rsidP="00825F6F">
          <w:pPr>
            <w:pStyle w:val="7805812EFD8E408BA5E6D27433297FAA"/>
          </w:pPr>
          <w:r w:rsidRPr="003371B8">
            <w:rPr>
              <w:rStyle w:val="PlaceholderText"/>
              <w:sz w:val="24"/>
              <w:szCs w:val="28"/>
            </w:rPr>
            <w:t>Enter Case No.</w:t>
          </w:r>
        </w:p>
      </w:docPartBody>
    </w:docPart>
    <w:docPart>
      <w:docPartPr>
        <w:name w:val="33AA38FFA6924A99B5DCD9D817118828"/>
        <w:category>
          <w:name w:val="General"/>
          <w:gallery w:val="placeholder"/>
        </w:category>
        <w:types>
          <w:type w:val="bbPlcHdr"/>
        </w:types>
        <w:behaviors>
          <w:behavior w:val="content"/>
        </w:behaviors>
        <w:guid w:val="{8863D1ED-C367-498E-A010-A43E2D97D3DB}"/>
      </w:docPartPr>
      <w:docPartBody>
        <w:p w:rsidR="00C873F0" w:rsidRDefault="00825F6F" w:rsidP="00825F6F">
          <w:pPr>
            <w:pStyle w:val="33AA38FFA6924A99B5DCD9D817118828"/>
          </w:pPr>
          <w:r w:rsidRPr="0032779A">
            <w:rPr>
              <w:rStyle w:val="PlaceholderText"/>
              <w:sz w:val="24"/>
              <w:szCs w:val="24"/>
            </w:rPr>
            <w:t>Enter filing date</w:t>
          </w:r>
        </w:p>
      </w:docPartBody>
    </w:docPart>
    <w:docPart>
      <w:docPartPr>
        <w:name w:val="59E0AA608BE14432994F670EA633CB2D"/>
        <w:category>
          <w:name w:val="General"/>
          <w:gallery w:val="placeholder"/>
        </w:category>
        <w:types>
          <w:type w:val="bbPlcHdr"/>
        </w:types>
        <w:behaviors>
          <w:behavior w:val="content"/>
        </w:behaviors>
        <w:guid w:val="{76986BBE-C8A1-42D4-A9C2-4648A21B7FDB}"/>
      </w:docPartPr>
      <w:docPartBody>
        <w:p w:rsidR="00C873F0" w:rsidRDefault="00825F6F" w:rsidP="00825F6F">
          <w:pPr>
            <w:pStyle w:val="59E0AA608BE14432994F670EA633CB2D"/>
          </w:pPr>
          <w:r w:rsidRPr="0032779A">
            <w:rPr>
              <w:rStyle w:val="PlaceholderText"/>
              <w:sz w:val="24"/>
              <w:szCs w:val="24"/>
            </w:rPr>
            <w:t>Enter Case No.</w:t>
          </w:r>
        </w:p>
      </w:docPartBody>
    </w:docPart>
    <w:docPart>
      <w:docPartPr>
        <w:name w:val="22B89C99218D454BA8949AF378EFD34C"/>
        <w:category>
          <w:name w:val="General"/>
          <w:gallery w:val="placeholder"/>
        </w:category>
        <w:types>
          <w:type w:val="bbPlcHdr"/>
        </w:types>
        <w:behaviors>
          <w:behavior w:val="content"/>
        </w:behaviors>
        <w:guid w:val="{B48FA578-B108-40FB-AFD9-E5683ADA4A95}"/>
      </w:docPartPr>
      <w:docPartBody>
        <w:p w:rsidR="00C873F0" w:rsidRDefault="00825F6F" w:rsidP="00825F6F">
          <w:pPr>
            <w:pStyle w:val="22B89C99218D454BA8949AF378EFD34C"/>
          </w:pPr>
          <w:r w:rsidRPr="0032779A">
            <w:rPr>
              <w:rStyle w:val="PlaceholderText"/>
              <w:sz w:val="24"/>
              <w:szCs w:val="24"/>
            </w:rPr>
            <w:t>Enter filing date</w:t>
          </w:r>
        </w:p>
      </w:docPartBody>
    </w:docPart>
    <w:docPart>
      <w:docPartPr>
        <w:name w:val="5759E91D406045D19873C9EB91AAE4F1"/>
        <w:category>
          <w:name w:val="General"/>
          <w:gallery w:val="placeholder"/>
        </w:category>
        <w:types>
          <w:type w:val="bbPlcHdr"/>
        </w:types>
        <w:behaviors>
          <w:behavior w:val="content"/>
        </w:behaviors>
        <w:guid w:val="{B15B9BBF-2527-4255-9E67-2FE72BBFDD40}"/>
      </w:docPartPr>
      <w:docPartBody>
        <w:p w:rsidR="00C873F0" w:rsidRDefault="00825F6F" w:rsidP="00825F6F">
          <w:pPr>
            <w:pStyle w:val="5759E91D406045D19873C9EB91AAE4F1"/>
          </w:pPr>
          <w:r w:rsidRPr="0032779A">
            <w:rPr>
              <w:rStyle w:val="PlaceholderText"/>
              <w:rFonts w:eastAsiaTheme="minorHAnsi"/>
              <w:sz w:val="24"/>
              <w:szCs w:val="24"/>
            </w:rPr>
            <w:t>Select chapter</w:t>
          </w:r>
        </w:p>
      </w:docPartBody>
    </w:docPart>
    <w:docPart>
      <w:docPartPr>
        <w:name w:val="340FD6CAFF2E449CB61F3F218CB850F5"/>
        <w:category>
          <w:name w:val="General"/>
          <w:gallery w:val="placeholder"/>
        </w:category>
        <w:types>
          <w:type w:val="bbPlcHdr"/>
        </w:types>
        <w:behaviors>
          <w:behavior w:val="content"/>
        </w:behaviors>
        <w:guid w:val="{67222615-B220-464C-9D14-6B77A27C7621}"/>
      </w:docPartPr>
      <w:docPartBody>
        <w:p w:rsidR="00C873F0" w:rsidRDefault="00825F6F" w:rsidP="00825F6F">
          <w:pPr>
            <w:pStyle w:val="340FD6CAFF2E449CB61F3F218CB850F5"/>
          </w:pPr>
          <w:r w:rsidRPr="000E39D4">
            <w:rPr>
              <w:rStyle w:val="PlaceholderText"/>
              <w:sz w:val="24"/>
              <w:szCs w:val="24"/>
            </w:rPr>
            <w:t>Enter dismissal date</w:t>
          </w:r>
        </w:p>
      </w:docPartBody>
    </w:docPart>
    <w:docPart>
      <w:docPartPr>
        <w:name w:val="84BB1E902D2F462497F419ED3E71E25A"/>
        <w:category>
          <w:name w:val="General"/>
          <w:gallery w:val="placeholder"/>
        </w:category>
        <w:types>
          <w:type w:val="bbPlcHdr"/>
        </w:types>
        <w:behaviors>
          <w:behavior w:val="content"/>
        </w:behaviors>
        <w:guid w:val="{940BF9FB-3FC6-41CD-A42B-12DB223D08A9}"/>
      </w:docPartPr>
      <w:docPartBody>
        <w:p w:rsidR="00C873F0" w:rsidRDefault="00825F6F" w:rsidP="00825F6F">
          <w:pPr>
            <w:pStyle w:val="84BB1E902D2F462497F419ED3E71E25A"/>
          </w:pPr>
          <w:r w:rsidRPr="000E39D4">
            <w:rPr>
              <w:rStyle w:val="PlaceholderText"/>
              <w:rFonts w:eastAsiaTheme="minorHAnsi"/>
              <w:sz w:val="24"/>
              <w:szCs w:val="24"/>
            </w:rPr>
            <w:t>List documents</w:t>
          </w:r>
        </w:p>
      </w:docPartBody>
    </w:docPart>
    <w:docPart>
      <w:docPartPr>
        <w:name w:val="55C5A3834BCD4014B4BAA836CD8128B2"/>
        <w:category>
          <w:name w:val="General"/>
          <w:gallery w:val="placeholder"/>
        </w:category>
        <w:types>
          <w:type w:val="bbPlcHdr"/>
        </w:types>
        <w:behaviors>
          <w:behavior w:val="content"/>
        </w:behaviors>
        <w:guid w:val="{E9FC2B1F-B399-4B61-A0D5-0C5F98B57ABB}"/>
      </w:docPartPr>
      <w:docPartBody>
        <w:p w:rsidR="00C873F0" w:rsidRDefault="00825F6F" w:rsidP="00825F6F">
          <w:pPr>
            <w:pStyle w:val="55C5A3834BCD4014B4BAA836CD8128B2"/>
          </w:pPr>
          <w:r w:rsidRPr="000E39D4">
            <w:rPr>
              <w:rStyle w:val="PlaceholderText"/>
              <w:rFonts w:eastAsiaTheme="minorHAnsi"/>
              <w:sz w:val="24"/>
              <w:szCs w:val="24"/>
            </w:rPr>
            <w:t>Provide explanation</w:t>
          </w:r>
        </w:p>
      </w:docPartBody>
    </w:docPart>
    <w:docPart>
      <w:docPartPr>
        <w:name w:val="140EEDBCC497441B8C2F4EFD3393FA6D"/>
        <w:category>
          <w:name w:val="General"/>
          <w:gallery w:val="placeholder"/>
        </w:category>
        <w:types>
          <w:type w:val="bbPlcHdr"/>
        </w:types>
        <w:behaviors>
          <w:behavior w:val="content"/>
        </w:behaviors>
        <w:guid w:val="{71AE501B-D2DA-423D-AE13-5B1B477CCCBA}"/>
      </w:docPartPr>
      <w:docPartBody>
        <w:p w:rsidR="00C873F0" w:rsidRDefault="00825F6F" w:rsidP="00825F6F">
          <w:pPr>
            <w:pStyle w:val="140EEDBCC497441B8C2F4EFD3393FA6D"/>
          </w:pPr>
          <w:r w:rsidRPr="0032779A">
            <w:rPr>
              <w:rStyle w:val="PlaceholderText"/>
              <w:rFonts w:eastAsiaTheme="minorHAnsi"/>
              <w:sz w:val="24"/>
              <w:szCs w:val="24"/>
            </w:rPr>
            <w:t>did or did not</w:t>
          </w:r>
        </w:p>
      </w:docPartBody>
    </w:docPart>
    <w:docPart>
      <w:docPartPr>
        <w:name w:val="AF4E1C72584C4C21AAA5DB937B67820A"/>
        <w:category>
          <w:name w:val="General"/>
          <w:gallery w:val="placeholder"/>
        </w:category>
        <w:types>
          <w:type w:val="bbPlcHdr"/>
        </w:types>
        <w:behaviors>
          <w:behavior w:val="content"/>
        </w:behaviors>
        <w:guid w:val="{E71619F0-AE34-40B8-9E2C-4FEDABD01FB3}"/>
      </w:docPartPr>
      <w:docPartBody>
        <w:p w:rsidR="00C873F0" w:rsidRDefault="00825F6F" w:rsidP="00825F6F">
          <w:pPr>
            <w:pStyle w:val="AF4E1C72584C4C21AAA5DB937B67820A"/>
          </w:pPr>
          <w:r w:rsidRPr="0032779A">
            <w:rPr>
              <w:rStyle w:val="PlaceholderText"/>
              <w:rFonts w:eastAsiaTheme="minorHAnsi"/>
              <w:sz w:val="24"/>
              <w:szCs w:val="24"/>
            </w:rPr>
            <w:t>did or did not</w:t>
          </w:r>
        </w:p>
      </w:docPartBody>
    </w:docPart>
    <w:docPart>
      <w:docPartPr>
        <w:name w:val="A12277BBE5B54D5C8B3030BC0E053F04"/>
        <w:category>
          <w:name w:val="General"/>
          <w:gallery w:val="placeholder"/>
        </w:category>
        <w:types>
          <w:type w:val="bbPlcHdr"/>
        </w:types>
        <w:behaviors>
          <w:behavior w:val="content"/>
        </w:behaviors>
        <w:guid w:val="{1E41711E-E14A-4CE5-B2CD-E3B53D3AEE37}"/>
      </w:docPartPr>
      <w:docPartBody>
        <w:p w:rsidR="00C873F0" w:rsidRDefault="00825F6F" w:rsidP="00825F6F">
          <w:pPr>
            <w:pStyle w:val="A12277BBE5B54D5C8B3030BC0E053F04"/>
          </w:pPr>
          <w:r w:rsidRPr="0032779A">
            <w:rPr>
              <w:rStyle w:val="PlaceholderText"/>
              <w:rFonts w:eastAsiaTheme="minorHAnsi"/>
              <w:sz w:val="24"/>
              <w:szCs w:val="24"/>
            </w:rPr>
            <w:t>did or did not</w:t>
          </w:r>
        </w:p>
      </w:docPartBody>
    </w:docPart>
    <w:docPart>
      <w:docPartPr>
        <w:name w:val="9E9367980D714DE2B42809B032536346"/>
        <w:category>
          <w:name w:val="General"/>
          <w:gallery w:val="placeholder"/>
        </w:category>
        <w:types>
          <w:type w:val="bbPlcHdr"/>
        </w:types>
        <w:behaviors>
          <w:behavior w:val="content"/>
        </w:behaviors>
        <w:guid w:val="{6292EE07-16E6-467F-9BFB-7C445375B5B8}"/>
      </w:docPartPr>
      <w:docPartBody>
        <w:p w:rsidR="00C873F0" w:rsidRDefault="00825F6F" w:rsidP="00825F6F">
          <w:pPr>
            <w:pStyle w:val="9E9367980D714DE2B42809B032536346"/>
          </w:pPr>
          <w:r w:rsidRPr="0032779A">
            <w:rPr>
              <w:rStyle w:val="PlaceholderText"/>
              <w:rFonts w:eastAsiaTheme="minorHAnsi"/>
              <w:sz w:val="24"/>
              <w:szCs w:val="24"/>
            </w:rPr>
            <w:t>Provide explanation</w:t>
          </w:r>
        </w:p>
      </w:docPartBody>
    </w:docPart>
    <w:docPart>
      <w:docPartPr>
        <w:name w:val="D47EAB2489B24BD1A4B06D0E04D67BA4"/>
        <w:category>
          <w:name w:val="General"/>
          <w:gallery w:val="placeholder"/>
        </w:category>
        <w:types>
          <w:type w:val="bbPlcHdr"/>
        </w:types>
        <w:behaviors>
          <w:behavior w:val="content"/>
        </w:behaviors>
        <w:guid w:val="{C088F799-F988-4D72-B596-5CF4BA9D303C}"/>
      </w:docPartPr>
      <w:docPartBody>
        <w:p w:rsidR="00C873F0" w:rsidRDefault="00825F6F" w:rsidP="00825F6F">
          <w:pPr>
            <w:pStyle w:val="D47EAB2489B24BD1A4B06D0E04D67BA4"/>
          </w:pPr>
          <w:r w:rsidRPr="000E39D4">
            <w:rPr>
              <w:rStyle w:val="PlaceholderText"/>
              <w:rFonts w:eastAsiaTheme="minorHAnsi"/>
            </w:rPr>
            <w:t>Provide explanation</w:t>
          </w:r>
        </w:p>
      </w:docPartBody>
    </w:docPart>
    <w:docPart>
      <w:docPartPr>
        <w:name w:val="6673070E49BA4678A145EF7928BD504C"/>
        <w:category>
          <w:name w:val="General"/>
          <w:gallery w:val="placeholder"/>
        </w:category>
        <w:types>
          <w:type w:val="bbPlcHdr"/>
        </w:types>
        <w:behaviors>
          <w:behavior w:val="content"/>
        </w:behaviors>
        <w:guid w:val="{DA4C1E52-DC32-4B10-A854-65997EA96CFE}"/>
      </w:docPartPr>
      <w:docPartBody>
        <w:p w:rsidR="00C873F0" w:rsidRDefault="00825F6F" w:rsidP="00825F6F">
          <w:pPr>
            <w:pStyle w:val="6673070E49BA4678A145EF7928BD504C"/>
          </w:pPr>
          <w:r w:rsidRPr="0032779A">
            <w:rPr>
              <w:rStyle w:val="PlaceholderText"/>
              <w:rFonts w:eastAsiaTheme="minorHAnsi"/>
              <w:sz w:val="24"/>
              <w:szCs w:val="24"/>
            </w:rPr>
            <w:t>Provide explanation</w:t>
          </w:r>
        </w:p>
      </w:docPartBody>
    </w:docPart>
    <w:docPart>
      <w:docPartPr>
        <w:name w:val="A42F9AB4512F497394E2283784F80EE5"/>
        <w:category>
          <w:name w:val="General"/>
          <w:gallery w:val="placeholder"/>
        </w:category>
        <w:types>
          <w:type w:val="bbPlcHdr"/>
        </w:types>
        <w:behaviors>
          <w:behavior w:val="content"/>
        </w:behaviors>
        <w:guid w:val="{9D0F8FFE-19E3-41A3-9FF1-6E4295725E54}"/>
      </w:docPartPr>
      <w:docPartBody>
        <w:p w:rsidR="00C873F0" w:rsidRDefault="00825F6F" w:rsidP="00825F6F">
          <w:pPr>
            <w:pStyle w:val="A42F9AB4512F497394E2283784F80EE5"/>
          </w:pPr>
          <w:r w:rsidRPr="0032779A">
            <w:rPr>
              <w:rStyle w:val="PlaceholderText"/>
              <w:rFonts w:eastAsiaTheme="minorHAnsi"/>
              <w:sz w:val="24"/>
              <w:szCs w:val="24"/>
            </w:rPr>
            <w:t>Provide explanation</w:t>
          </w:r>
        </w:p>
      </w:docPartBody>
    </w:docPart>
    <w:docPart>
      <w:docPartPr>
        <w:name w:val="BA66C4A9F8604763B08F5DA83DC56DFB"/>
        <w:category>
          <w:name w:val="General"/>
          <w:gallery w:val="placeholder"/>
        </w:category>
        <w:types>
          <w:type w:val="bbPlcHdr"/>
        </w:types>
        <w:behaviors>
          <w:behavior w:val="content"/>
        </w:behaviors>
        <w:guid w:val="{5A84FD0B-DFBA-4828-A5CF-5FBC52834F4C}"/>
      </w:docPartPr>
      <w:docPartBody>
        <w:p w:rsidR="00C873F0" w:rsidRDefault="00825F6F" w:rsidP="00825F6F">
          <w:pPr>
            <w:pStyle w:val="BA66C4A9F8604763B08F5DA83DC56DFB"/>
          </w:pPr>
          <w:r w:rsidRPr="0032779A">
            <w:rPr>
              <w:rStyle w:val="PlaceholderText"/>
              <w:rFonts w:eastAsiaTheme="minorHAnsi"/>
              <w:sz w:val="24"/>
              <w:szCs w:val="24"/>
            </w:rPr>
            <w:t>Provide explanation</w:t>
          </w:r>
        </w:p>
      </w:docPartBody>
    </w:docPart>
    <w:docPart>
      <w:docPartPr>
        <w:name w:val="7404FBDB80414409B45CB11180A352DA"/>
        <w:category>
          <w:name w:val="General"/>
          <w:gallery w:val="placeholder"/>
        </w:category>
        <w:types>
          <w:type w:val="bbPlcHdr"/>
        </w:types>
        <w:behaviors>
          <w:behavior w:val="content"/>
        </w:behaviors>
        <w:guid w:val="{4ED5265B-C08F-4E56-AAC3-32CF94123374}"/>
      </w:docPartPr>
      <w:docPartBody>
        <w:p w:rsidR="00C873F0" w:rsidRDefault="00825F6F" w:rsidP="00825F6F">
          <w:pPr>
            <w:pStyle w:val="7404FBDB80414409B45CB11180A352DA"/>
          </w:pPr>
          <w:r w:rsidRPr="0032779A">
            <w:rPr>
              <w:rStyle w:val="PlaceholderText"/>
              <w:rFonts w:eastAsiaTheme="minorHAnsi"/>
            </w:rPr>
            <w:t>I/We</w:t>
          </w:r>
        </w:p>
      </w:docPartBody>
    </w:docPart>
    <w:docPart>
      <w:docPartPr>
        <w:name w:val="1285F19625DA465AA69EDB0052BED9A4"/>
        <w:category>
          <w:name w:val="General"/>
          <w:gallery w:val="placeholder"/>
        </w:category>
        <w:types>
          <w:type w:val="bbPlcHdr"/>
        </w:types>
        <w:behaviors>
          <w:behavior w:val="content"/>
        </w:behaviors>
        <w:guid w:val="{EA439954-52E5-472B-AD0B-1BEB58BF4F0D}"/>
      </w:docPartPr>
      <w:docPartBody>
        <w:p w:rsidR="00C873F0" w:rsidRDefault="00825F6F" w:rsidP="00825F6F">
          <w:pPr>
            <w:pStyle w:val="1285F19625DA465AA69EDB0052BED9A4"/>
          </w:pPr>
          <w:r w:rsidRPr="0032779A">
            <w:rPr>
              <w:rStyle w:val="PlaceholderText"/>
            </w:rPr>
            <w:t>Enter declarant(s) name</w:t>
          </w:r>
        </w:p>
      </w:docPartBody>
    </w:docPart>
    <w:docPart>
      <w:docPartPr>
        <w:name w:val="523CBD6C1FB64342897605E22182C5D9"/>
        <w:category>
          <w:name w:val="General"/>
          <w:gallery w:val="placeholder"/>
        </w:category>
        <w:types>
          <w:type w:val="bbPlcHdr"/>
        </w:types>
        <w:behaviors>
          <w:behavior w:val="content"/>
        </w:behaviors>
        <w:guid w:val="{D17D5C59-7F1C-4430-B63B-C819713DC1AB}"/>
      </w:docPartPr>
      <w:docPartBody>
        <w:p w:rsidR="00C873F0" w:rsidRDefault="00825F6F" w:rsidP="00825F6F">
          <w:pPr>
            <w:pStyle w:val="523CBD6C1FB64342897605E22182C5D9"/>
          </w:pPr>
          <w:r w:rsidRPr="0032779A">
            <w:rPr>
              <w:rStyle w:val="PlaceholderText"/>
              <w:rFonts w:eastAsiaTheme="minorHAnsi"/>
            </w:rPr>
            <w:t>I/We</w:t>
          </w:r>
        </w:p>
      </w:docPartBody>
    </w:docPart>
    <w:docPart>
      <w:docPartPr>
        <w:name w:val="89799AF182164BB18A66EBC32667DDC8"/>
        <w:category>
          <w:name w:val="General"/>
          <w:gallery w:val="placeholder"/>
        </w:category>
        <w:types>
          <w:type w:val="bbPlcHdr"/>
        </w:types>
        <w:behaviors>
          <w:behavior w:val="content"/>
        </w:behaviors>
        <w:guid w:val="{BCA2A89D-DCB2-4390-9420-858909B54A34}"/>
      </w:docPartPr>
      <w:docPartBody>
        <w:p w:rsidR="00C873F0" w:rsidRDefault="00825F6F" w:rsidP="00825F6F">
          <w:pPr>
            <w:pStyle w:val="89799AF182164BB18A66EBC32667DDC8"/>
          </w:pPr>
          <w:r w:rsidRPr="0032779A">
            <w:rPr>
              <w:rStyle w:val="PlaceholderText"/>
              <w:rFonts w:eastAsiaTheme="minorHAnsi"/>
            </w:rPr>
            <w:t>I/We</w:t>
          </w:r>
        </w:p>
      </w:docPartBody>
    </w:docPart>
    <w:docPart>
      <w:docPartPr>
        <w:name w:val="E4A129045982499ABCFF8DD22F0F314E"/>
        <w:category>
          <w:name w:val="General"/>
          <w:gallery w:val="placeholder"/>
        </w:category>
        <w:types>
          <w:type w:val="bbPlcHdr"/>
        </w:types>
        <w:behaviors>
          <w:behavior w:val="content"/>
        </w:behaviors>
        <w:guid w:val="{5A1326E2-DAED-483F-9610-F826788B9EBE}"/>
      </w:docPartPr>
      <w:docPartBody>
        <w:p w:rsidR="00C873F0" w:rsidRDefault="00825F6F" w:rsidP="00825F6F">
          <w:pPr>
            <w:pStyle w:val="E4A129045982499ABCFF8DD22F0F314E"/>
          </w:pPr>
          <w:r w:rsidRPr="0032779A">
            <w:rPr>
              <w:rStyle w:val="PlaceholderText"/>
              <w:rFonts w:eastAsiaTheme="minorHAnsi"/>
            </w:rPr>
            <w:t>I/We</w:t>
          </w:r>
        </w:p>
      </w:docPartBody>
    </w:docPart>
    <w:docPart>
      <w:docPartPr>
        <w:name w:val="F6BDF65978B2473B98A937AB9E16E536"/>
        <w:category>
          <w:name w:val="General"/>
          <w:gallery w:val="placeholder"/>
        </w:category>
        <w:types>
          <w:type w:val="bbPlcHdr"/>
        </w:types>
        <w:behaviors>
          <w:behavior w:val="content"/>
        </w:behaviors>
        <w:guid w:val="{7435FB6D-0CF0-42FE-A17D-1D7601097A23}"/>
      </w:docPartPr>
      <w:docPartBody>
        <w:p w:rsidR="00C873F0" w:rsidRDefault="00825F6F" w:rsidP="00825F6F">
          <w:pPr>
            <w:pStyle w:val="F6BDF65978B2473B98A937AB9E16E536"/>
          </w:pPr>
          <w:r w:rsidRPr="0032779A">
            <w:rPr>
              <w:rStyle w:val="PlaceholderText"/>
              <w:sz w:val="24"/>
              <w:szCs w:val="24"/>
            </w:rPr>
            <w:t>Enter Case No.</w:t>
          </w:r>
        </w:p>
      </w:docPartBody>
    </w:docPart>
    <w:docPart>
      <w:docPartPr>
        <w:name w:val="1CB51BE21C3849D9BE82A598F1C45292"/>
        <w:category>
          <w:name w:val="General"/>
          <w:gallery w:val="placeholder"/>
        </w:category>
        <w:types>
          <w:type w:val="bbPlcHdr"/>
        </w:types>
        <w:behaviors>
          <w:behavior w:val="content"/>
        </w:behaviors>
        <w:guid w:val="{22879F4F-F173-4499-934D-5C1F42FA5655}"/>
      </w:docPartPr>
      <w:docPartBody>
        <w:p w:rsidR="00C873F0" w:rsidRDefault="00825F6F" w:rsidP="00825F6F">
          <w:pPr>
            <w:pStyle w:val="1CB51BE21C3849D9BE82A598F1C45292"/>
          </w:pPr>
          <w:r w:rsidRPr="0032779A">
            <w:rPr>
              <w:rStyle w:val="PlaceholderText"/>
              <w:sz w:val="24"/>
              <w:szCs w:val="24"/>
            </w:rPr>
            <w:t>Enter Case No.</w:t>
          </w:r>
        </w:p>
      </w:docPartBody>
    </w:docPart>
    <w:docPart>
      <w:docPartPr>
        <w:name w:val="3E1F2E303DED4E3C9A8B8CADF8661F98"/>
        <w:category>
          <w:name w:val="General"/>
          <w:gallery w:val="placeholder"/>
        </w:category>
        <w:types>
          <w:type w:val="bbPlcHdr"/>
        </w:types>
        <w:behaviors>
          <w:behavior w:val="content"/>
        </w:behaviors>
        <w:guid w:val="{8F350502-402E-4CC3-A457-6F3B338CF051}"/>
      </w:docPartPr>
      <w:docPartBody>
        <w:p w:rsidR="00C873F0" w:rsidRDefault="00825F6F" w:rsidP="00825F6F">
          <w:pPr>
            <w:pStyle w:val="3E1F2E303DED4E3C9A8B8CADF8661F98"/>
          </w:pPr>
          <w:r w:rsidRPr="0032779A">
            <w:rPr>
              <w:rStyle w:val="PlaceholderText"/>
              <w:rFonts w:eastAsiaTheme="minorHAnsi"/>
              <w:sz w:val="24"/>
              <w:szCs w:val="24"/>
            </w:rPr>
            <w:t>Yes or No</w:t>
          </w:r>
        </w:p>
      </w:docPartBody>
    </w:docPart>
    <w:docPart>
      <w:docPartPr>
        <w:name w:val="5082217E758447588AA39CB640DD81FD"/>
        <w:category>
          <w:name w:val="General"/>
          <w:gallery w:val="placeholder"/>
        </w:category>
        <w:types>
          <w:type w:val="bbPlcHdr"/>
        </w:types>
        <w:behaviors>
          <w:behavior w:val="content"/>
        </w:behaviors>
        <w:guid w:val="{D9FAB2F9-C10D-4BDF-B1B2-5DD07FD326C3}"/>
      </w:docPartPr>
      <w:docPartBody>
        <w:p w:rsidR="00C873F0" w:rsidRDefault="00825F6F" w:rsidP="00825F6F">
          <w:pPr>
            <w:pStyle w:val="5082217E758447588AA39CB640DD81FD"/>
          </w:pPr>
          <w:r w:rsidRPr="0032779A">
            <w:rPr>
              <w:rStyle w:val="PlaceholderText"/>
              <w:rFonts w:eastAsiaTheme="minorHAnsi"/>
              <w:sz w:val="24"/>
              <w:szCs w:val="24"/>
            </w:rPr>
            <w:t>Yes or No</w:t>
          </w:r>
        </w:p>
      </w:docPartBody>
    </w:docPart>
    <w:docPart>
      <w:docPartPr>
        <w:name w:val="8838E31FC50446D3823300EE4EDD923B"/>
        <w:category>
          <w:name w:val="General"/>
          <w:gallery w:val="placeholder"/>
        </w:category>
        <w:types>
          <w:type w:val="bbPlcHdr"/>
        </w:types>
        <w:behaviors>
          <w:behavior w:val="content"/>
        </w:behaviors>
        <w:guid w:val="{BC43242C-4538-407F-87AF-6BBAFBB12655}"/>
      </w:docPartPr>
      <w:docPartBody>
        <w:p w:rsidR="00C873F0" w:rsidRDefault="00825F6F" w:rsidP="00825F6F">
          <w:pPr>
            <w:pStyle w:val="8838E31FC50446D3823300EE4EDD923B"/>
          </w:pPr>
          <w:r w:rsidRPr="0032779A">
            <w:rPr>
              <w:rStyle w:val="PlaceholderText"/>
              <w:rFonts w:eastAsiaTheme="minorHAnsi"/>
              <w:sz w:val="24"/>
              <w:szCs w:val="24"/>
            </w:rPr>
            <w:t>Yes or No</w:t>
          </w:r>
        </w:p>
      </w:docPartBody>
    </w:docPart>
    <w:docPart>
      <w:docPartPr>
        <w:name w:val="2FA17248CE8C4164841089B7C7196243"/>
        <w:category>
          <w:name w:val="General"/>
          <w:gallery w:val="placeholder"/>
        </w:category>
        <w:types>
          <w:type w:val="bbPlcHdr"/>
        </w:types>
        <w:behaviors>
          <w:behavior w:val="content"/>
        </w:behaviors>
        <w:guid w:val="{5FB8ED79-94AF-4947-8687-88C16B69CE8F}"/>
      </w:docPartPr>
      <w:docPartBody>
        <w:p w:rsidR="00C873F0" w:rsidRDefault="00825F6F" w:rsidP="00825F6F">
          <w:pPr>
            <w:pStyle w:val="2FA17248CE8C4164841089B7C7196243"/>
          </w:pPr>
          <w:r w:rsidRPr="00DE7D5F">
            <w:rPr>
              <w:rStyle w:val="PlaceholderText"/>
            </w:rPr>
            <w:t>Enter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BD6"/>
    <w:rsid w:val="00347BD6"/>
    <w:rsid w:val="00825F6F"/>
    <w:rsid w:val="00C87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25F6F"/>
    <w:rPr>
      <w:color w:val="808080"/>
    </w:rPr>
  </w:style>
  <w:style w:type="paragraph" w:customStyle="1" w:styleId="31CC8A8596104536A2941C773CEF3708">
    <w:name w:val="31CC8A8596104536A2941C773CEF3708"/>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7805812EFD8E408BA5E6D27433297FAA">
    <w:name w:val="7805812EFD8E408BA5E6D27433297FAA"/>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33AA38FFA6924A99B5DCD9D817118828">
    <w:name w:val="33AA38FFA6924A99B5DCD9D817118828"/>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5759E91D406045D19873C9EB91AAE4F1">
    <w:name w:val="5759E91D406045D19873C9EB91AAE4F1"/>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59E0AA608BE14432994F670EA633CB2D">
    <w:name w:val="59E0AA608BE14432994F670EA633CB2D"/>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22B89C99218D454BA8949AF378EFD34C">
    <w:name w:val="22B89C99218D454BA8949AF378EFD34C"/>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340FD6CAFF2E449CB61F3F218CB850F5">
    <w:name w:val="340FD6CAFF2E449CB61F3F218CB850F5"/>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84BB1E902D2F462497F419ED3E71E25A">
    <w:name w:val="84BB1E902D2F462497F419ED3E71E25A"/>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55C5A3834BCD4014B4BAA836CD8128B2">
    <w:name w:val="55C5A3834BCD4014B4BAA836CD8128B2"/>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D47EAB2489B24BD1A4B06D0E04D67BA4">
    <w:name w:val="D47EAB2489B24BD1A4B06D0E04D67BA4"/>
    <w:rsid w:val="00825F6F"/>
    <w:pPr>
      <w:widowControl w:val="0"/>
      <w:autoSpaceDE w:val="0"/>
      <w:autoSpaceDN w:val="0"/>
      <w:spacing w:after="0" w:line="240" w:lineRule="auto"/>
    </w:pPr>
    <w:rPr>
      <w:rFonts w:ascii="Times New Roman" w:eastAsia="Times New Roman" w:hAnsi="Times New Roman" w:cs="Times New Roman"/>
      <w:sz w:val="24"/>
      <w:szCs w:val="24"/>
    </w:rPr>
  </w:style>
  <w:style w:type="paragraph" w:customStyle="1" w:styleId="9E9367980D714DE2B42809B032536346">
    <w:name w:val="9E9367980D714DE2B42809B032536346"/>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F6BDF65978B2473B98A937AB9E16E536">
    <w:name w:val="F6BDF65978B2473B98A937AB9E16E536"/>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1CB51BE21C3849D9BE82A598F1C45292">
    <w:name w:val="1CB51BE21C3849D9BE82A598F1C45292"/>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3E1F2E303DED4E3C9A8B8CADF8661F98">
    <w:name w:val="3E1F2E303DED4E3C9A8B8CADF8661F98"/>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5082217E758447588AA39CB640DD81FD">
    <w:name w:val="5082217E758447588AA39CB640DD81FD"/>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8838E31FC50446D3823300EE4EDD923B">
    <w:name w:val="8838E31FC50446D3823300EE4EDD923B"/>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140EEDBCC497441B8C2F4EFD3393FA6D">
    <w:name w:val="140EEDBCC497441B8C2F4EFD3393FA6D"/>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BA66C4A9F8604763B08F5DA83DC56DFB">
    <w:name w:val="BA66C4A9F8604763B08F5DA83DC56DFB"/>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AF4E1C72584C4C21AAA5DB937B67820A">
    <w:name w:val="AF4E1C72584C4C21AAA5DB937B67820A"/>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6673070E49BA4678A145EF7928BD504C">
    <w:name w:val="6673070E49BA4678A145EF7928BD504C"/>
    <w:rsid w:val="00825F6F"/>
    <w:pPr>
      <w:widowControl w:val="0"/>
      <w:autoSpaceDE w:val="0"/>
      <w:autoSpaceDN w:val="0"/>
      <w:spacing w:after="0" w:line="240" w:lineRule="auto"/>
    </w:pPr>
    <w:rPr>
      <w:rFonts w:ascii="Times New Roman" w:eastAsia="Times New Roman" w:hAnsi="Times New Roman" w:cs="Times New Roman"/>
    </w:rPr>
  </w:style>
  <w:style w:type="paragraph" w:customStyle="1" w:styleId="A42F9AB4512F497394E2283784F80EE5">
    <w:name w:val="A42F9AB4512F497394E2283784F80EE5"/>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A12277BBE5B54D5C8B3030BC0E053F04">
    <w:name w:val="A12277BBE5B54D5C8B3030BC0E053F04"/>
    <w:rsid w:val="00825F6F"/>
    <w:pPr>
      <w:widowControl w:val="0"/>
      <w:autoSpaceDE w:val="0"/>
      <w:autoSpaceDN w:val="0"/>
      <w:spacing w:after="0" w:line="240" w:lineRule="auto"/>
      <w:ind w:left="738" w:hanging="634"/>
    </w:pPr>
    <w:rPr>
      <w:rFonts w:ascii="Times New Roman" w:eastAsia="Times New Roman" w:hAnsi="Times New Roman" w:cs="Times New Roman"/>
    </w:rPr>
  </w:style>
  <w:style w:type="paragraph" w:customStyle="1" w:styleId="7404FBDB80414409B45CB11180A352DA">
    <w:name w:val="7404FBDB80414409B45CB11180A352DA"/>
    <w:rsid w:val="00825F6F"/>
    <w:pPr>
      <w:widowControl w:val="0"/>
      <w:autoSpaceDE w:val="0"/>
      <w:autoSpaceDN w:val="0"/>
      <w:spacing w:after="0" w:line="240" w:lineRule="auto"/>
    </w:pPr>
    <w:rPr>
      <w:rFonts w:ascii="Times New Roman" w:eastAsia="Times New Roman" w:hAnsi="Times New Roman" w:cs="Times New Roman"/>
      <w:sz w:val="24"/>
      <w:szCs w:val="24"/>
    </w:rPr>
  </w:style>
  <w:style w:type="paragraph" w:customStyle="1" w:styleId="1285F19625DA465AA69EDB0052BED9A4">
    <w:name w:val="1285F19625DA465AA69EDB0052BED9A4"/>
    <w:rsid w:val="00825F6F"/>
    <w:pPr>
      <w:widowControl w:val="0"/>
      <w:autoSpaceDE w:val="0"/>
      <w:autoSpaceDN w:val="0"/>
      <w:spacing w:after="0" w:line="240" w:lineRule="auto"/>
    </w:pPr>
    <w:rPr>
      <w:rFonts w:ascii="Times New Roman" w:eastAsia="Times New Roman" w:hAnsi="Times New Roman" w:cs="Times New Roman"/>
      <w:sz w:val="24"/>
      <w:szCs w:val="24"/>
    </w:rPr>
  </w:style>
  <w:style w:type="paragraph" w:customStyle="1" w:styleId="523CBD6C1FB64342897605E22182C5D9">
    <w:name w:val="523CBD6C1FB64342897605E22182C5D9"/>
    <w:rsid w:val="00825F6F"/>
    <w:pPr>
      <w:widowControl w:val="0"/>
      <w:autoSpaceDE w:val="0"/>
      <w:autoSpaceDN w:val="0"/>
      <w:spacing w:after="0" w:line="240" w:lineRule="auto"/>
    </w:pPr>
    <w:rPr>
      <w:rFonts w:ascii="Times New Roman" w:eastAsia="Times New Roman" w:hAnsi="Times New Roman" w:cs="Times New Roman"/>
      <w:sz w:val="24"/>
      <w:szCs w:val="24"/>
    </w:rPr>
  </w:style>
  <w:style w:type="paragraph" w:customStyle="1" w:styleId="E4A129045982499ABCFF8DD22F0F314E">
    <w:name w:val="E4A129045982499ABCFF8DD22F0F314E"/>
    <w:rsid w:val="00825F6F"/>
    <w:pPr>
      <w:widowControl w:val="0"/>
      <w:autoSpaceDE w:val="0"/>
      <w:autoSpaceDN w:val="0"/>
      <w:spacing w:after="0" w:line="240" w:lineRule="auto"/>
    </w:pPr>
    <w:rPr>
      <w:rFonts w:ascii="Times New Roman" w:eastAsia="Times New Roman" w:hAnsi="Times New Roman" w:cs="Times New Roman"/>
      <w:sz w:val="24"/>
      <w:szCs w:val="24"/>
    </w:rPr>
  </w:style>
  <w:style w:type="paragraph" w:customStyle="1" w:styleId="89799AF182164BB18A66EBC32667DDC8">
    <w:name w:val="89799AF182164BB18A66EBC32667DDC8"/>
    <w:rsid w:val="00825F6F"/>
    <w:pPr>
      <w:widowControl w:val="0"/>
      <w:autoSpaceDE w:val="0"/>
      <w:autoSpaceDN w:val="0"/>
      <w:spacing w:after="0" w:line="240" w:lineRule="auto"/>
    </w:pPr>
    <w:rPr>
      <w:rFonts w:ascii="Times New Roman" w:eastAsia="Times New Roman" w:hAnsi="Times New Roman" w:cs="Times New Roman"/>
      <w:sz w:val="24"/>
      <w:szCs w:val="24"/>
    </w:rPr>
  </w:style>
  <w:style w:type="paragraph" w:customStyle="1" w:styleId="2FA17248CE8C4164841089B7C7196243">
    <w:name w:val="2FA17248CE8C4164841089B7C7196243"/>
    <w:rsid w:val="00825F6F"/>
    <w:pPr>
      <w:widowControl w:val="0"/>
      <w:autoSpaceDE w:val="0"/>
      <w:autoSpaceDN w:val="0"/>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A8BC7-EE79-4543-8AF0-B7AB72891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600</Words>
  <Characters>3424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Microsoft Word - Subchapter V Small Business Debtor's Plan of Reorganization or Liquidation 2-19-20 final</vt:lpstr>
    </vt:vector>
  </TitlesOfParts>
  <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Subchapter V Small Business Debtor's Plan of Reorganization or Liquidation 2-19-20 final</dc:title>
  <dc:creator>LisaDavis</dc:creator>
  <cp:lastModifiedBy>Andrea Faris</cp:lastModifiedBy>
  <cp:revision>2</cp:revision>
  <dcterms:created xsi:type="dcterms:W3CDTF">2023-12-14T19:36:00Z</dcterms:created>
  <dcterms:modified xsi:type="dcterms:W3CDTF">2023-12-14T19:36:00Z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2023-09-13T00:00:00Z</vt:filetime>
  </property>
  <property fmtid="{D5CDD505-2E9C-101B-9397-08002B2CF9AE}" pid="3" name="Creator">
    <vt:lpwstr>Acrobat PDFMaker 23 for Word</vt:lpwstr>
  </property>
  <property fmtid="{D5CDD505-2E9C-101B-9397-08002B2CF9AE}" pid="4" name="LastSaved">
    <vt:filetime>2023-10-24T00:00:00Z</vt:filetime>
  </property>
  <property fmtid="{D5CDD505-2E9C-101B-9397-08002B2CF9AE}" pid="5" name="Producer">
    <vt:lpwstr>Adobe PDF Library 23.3.45</vt:lpwstr>
  </property>
  <property fmtid="{D5CDD505-2E9C-101B-9397-08002B2CF9AE}" pid="6" name="SourceModified">
    <vt:lpwstr>D:20220816134019</vt:lpwstr>
  </property>
</Properties>
</file>